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83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1942"/>
        <w:gridCol w:w="1701"/>
        <w:gridCol w:w="47"/>
        <w:gridCol w:w="1170"/>
      </w:tblGrid>
      <w:tr w:rsidR="00D1300B" w:rsidTr="002A61E2">
        <w:trPr>
          <w:cantSplit/>
        </w:trPr>
        <w:tc>
          <w:tcPr>
            <w:tcW w:w="8838"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D1300B" w:rsidRDefault="00D1300B">
            <w:pPr>
              <w:rPr>
                <w:rFonts w:ascii="Arial" w:hAnsi="Arial"/>
                <w:b/>
                <w:sz w:val="28"/>
                <w:lang w:val="en-GB"/>
              </w:rPr>
            </w:pPr>
          </w:p>
          <w:p w:rsidR="00D1300B" w:rsidRDefault="00D1300B">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D1300B" w:rsidRDefault="00D1300B">
            <w:pPr>
              <w:tabs>
                <w:tab w:val="center" w:pos="4560"/>
              </w:tabs>
              <w:rPr>
                <w:rFonts w:ascii="Arial" w:hAnsi="Arial"/>
                <w:lang w:val="en-GB"/>
              </w:rPr>
            </w:pPr>
          </w:p>
          <w:p w:rsidR="00D1300B" w:rsidRDefault="00AF2A0D">
            <w:pPr>
              <w:jc w:val="center"/>
              <w:rPr>
                <w:rFonts w:ascii="Arial" w:hAnsi="Arial"/>
              </w:rPr>
            </w:pPr>
            <w:r w:rsidRPr="00AF2A0D">
              <w:rPr>
                <w:rFonts w:ascii="Arial" w:hAnsi="Arial"/>
                <w:noProof/>
                <w:lang w:val="en-CA" w:eastAsia="en-CA"/>
              </w:rPr>
              <w:drawing>
                <wp:inline distT="0" distB="0" distL="0" distR="0">
                  <wp:extent cx="823305" cy="1285875"/>
                  <wp:effectExtent l="19050" t="0" r="0" b="0"/>
                  <wp:docPr id="2"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7"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D1300B" w:rsidRDefault="00D1300B" w:rsidP="00AF2A0D">
            <w:pPr>
              <w:rPr>
                <w:rFonts w:ascii="Arial" w:hAnsi="Arial"/>
                <w:lang w:val="en-GB"/>
              </w:rPr>
            </w:pPr>
          </w:p>
          <w:p w:rsidR="00D1300B" w:rsidRDefault="00D1300B">
            <w:pPr>
              <w:jc w:val="center"/>
              <w:rPr>
                <w:rFonts w:ascii="Arial" w:hAnsi="Arial"/>
                <w:lang w:val="en-GB"/>
              </w:rPr>
            </w:pPr>
          </w:p>
          <w:p w:rsidR="00D1300B" w:rsidRDefault="00D1300B">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20" w:type="dxa"/>
            <w:gridSpan w:val="5"/>
          </w:tcPr>
          <w:p w:rsidR="00D1300B" w:rsidRPr="002A61E2" w:rsidRDefault="0023544E" w:rsidP="002A61E2">
            <w:pPr>
              <w:rPr>
                <w:rFonts w:ascii="Arial" w:hAnsi="Arial" w:cs="Arial"/>
                <w:szCs w:val="24"/>
              </w:rPr>
            </w:pPr>
            <w:r w:rsidRPr="002A61E2">
              <w:rPr>
                <w:rStyle w:val="heading2blue1"/>
                <w:rFonts w:ascii="Arial" w:hAnsi="Arial" w:cs="Arial"/>
                <w:b w:val="0"/>
                <w:bCs w:val="0"/>
                <w:color w:val="auto"/>
                <w:sz w:val="24"/>
                <w:szCs w:val="24"/>
              </w:rPr>
              <w:t>Fieldwork Seminar for Social Service I</w:t>
            </w:r>
          </w:p>
        </w:tc>
      </w:tr>
      <w:tr w:rsidR="00D1300B" w:rsidTr="002A61E2">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23544E">
            <w:pPr>
              <w:rPr>
                <w:rFonts w:ascii="Arial" w:hAnsi="Arial"/>
              </w:rPr>
            </w:pPr>
            <w:r>
              <w:rPr>
                <w:rFonts w:ascii="Arial" w:hAnsi="Arial"/>
              </w:rPr>
              <w:t>NSW</w:t>
            </w:r>
            <w:r w:rsidR="00AF2A0D">
              <w:rPr>
                <w:rFonts w:ascii="Arial" w:hAnsi="Arial"/>
              </w:rPr>
              <w:t xml:space="preserve"> </w:t>
            </w:r>
            <w:r>
              <w:rPr>
                <w:rFonts w:ascii="Arial" w:hAnsi="Arial"/>
              </w:rPr>
              <w:t>20</w:t>
            </w:r>
            <w:r w:rsidR="00F00CD0">
              <w:rPr>
                <w:rFonts w:ascii="Arial" w:hAnsi="Arial"/>
              </w:rPr>
              <w:t>5</w:t>
            </w:r>
          </w:p>
        </w:tc>
        <w:tc>
          <w:tcPr>
            <w:tcW w:w="1701" w:type="dxa"/>
          </w:tcPr>
          <w:p w:rsidR="00D1300B" w:rsidRDefault="00D1300B">
            <w:pPr>
              <w:rPr>
                <w:rFonts w:ascii="Arial" w:hAnsi="Arial"/>
                <w:b/>
              </w:rPr>
            </w:pPr>
            <w:r>
              <w:rPr>
                <w:rFonts w:ascii="Arial" w:hAnsi="Arial"/>
                <w:b/>
                <w:lang w:val="en-GB"/>
              </w:rPr>
              <w:t>SEMESTER:</w:t>
            </w:r>
          </w:p>
        </w:tc>
        <w:tc>
          <w:tcPr>
            <w:tcW w:w="1217" w:type="dxa"/>
            <w:gridSpan w:val="2"/>
          </w:tcPr>
          <w:p w:rsidR="00D1300B" w:rsidRDefault="00F12763">
            <w:pPr>
              <w:rPr>
                <w:rFonts w:ascii="Arial" w:hAnsi="Arial"/>
              </w:rPr>
            </w:pPr>
            <w:r>
              <w:rPr>
                <w:rFonts w:ascii="Arial" w:hAnsi="Arial"/>
              </w:rPr>
              <w:t>Fall</w:t>
            </w: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20" w:type="dxa"/>
            <w:gridSpan w:val="5"/>
          </w:tcPr>
          <w:p w:rsidR="00D1300B" w:rsidRDefault="0023544E" w:rsidP="00E305B2">
            <w:pPr>
              <w:rPr>
                <w:rFonts w:ascii="Arial" w:hAnsi="Arial"/>
              </w:rPr>
            </w:pPr>
            <w:r>
              <w:rPr>
                <w:rFonts w:ascii="Arial" w:hAnsi="Arial"/>
              </w:rPr>
              <w:t>Social Service Worker-Native</w:t>
            </w:r>
            <w:r w:rsidR="00E305B2">
              <w:rPr>
                <w:rFonts w:ascii="Arial" w:hAnsi="Arial"/>
              </w:rPr>
              <w:t xml:space="preserve"> Specialization </w:t>
            </w:r>
          </w:p>
        </w:tc>
      </w:tr>
      <w:tr w:rsidR="002A61E2" w:rsidTr="002A61E2">
        <w:trPr>
          <w:cantSplit/>
        </w:trPr>
        <w:tc>
          <w:tcPr>
            <w:tcW w:w="2518" w:type="dxa"/>
          </w:tcPr>
          <w:p w:rsidR="002A61E2" w:rsidRPr="00374610" w:rsidRDefault="002A61E2" w:rsidP="002A61E2">
            <w:pPr>
              <w:rPr>
                <w:rFonts w:ascii="Arial" w:hAnsi="Arial"/>
                <w:b/>
                <w:lang w:val="en-GB"/>
              </w:rPr>
            </w:pPr>
            <w:r w:rsidRPr="00374610">
              <w:rPr>
                <w:rFonts w:ascii="Arial" w:hAnsi="Arial"/>
                <w:b/>
                <w:lang w:val="en-GB"/>
              </w:rPr>
              <w:t>AUTHOR:</w:t>
            </w:r>
          </w:p>
          <w:p w:rsidR="002A61E2" w:rsidRPr="00374610" w:rsidRDefault="002A61E2" w:rsidP="002A61E2">
            <w:pPr>
              <w:rPr>
                <w:rFonts w:ascii="Arial" w:hAnsi="Arial"/>
              </w:rPr>
            </w:pPr>
          </w:p>
        </w:tc>
        <w:tc>
          <w:tcPr>
            <w:tcW w:w="6320" w:type="dxa"/>
            <w:gridSpan w:val="5"/>
          </w:tcPr>
          <w:p w:rsidR="002A61E2" w:rsidRDefault="002A61E2" w:rsidP="002A61E2">
            <w:pPr>
              <w:rPr>
                <w:rFonts w:ascii="Arial" w:hAnsi="Arial"/>
              </w:rPr>
            </w:pPr>
            <w:r>
              <w:rPr>
                <w:rFonts w:ascii="Arial" w:hAnsi="Arial"/>
              </w:rPr>
              <w:t>Lisa Piotrowski</w:t>
            </w:r>
          </w:p>
        </w:tc>
      </w:tr>
      <w:tr w:rsidR="002A61E2" w:rsidTr="002A61E2">
        <w:tc>
          <w:tcPr>
            <w:tcW w:w="2518" w:type="dxa"/>
          </w:tcPr>
          <w:p w:rsidR="002A61E2" w:rsidRPr="00374610" w:rsidRDefault="002A61E2" w:rsidP="002A61E2">
            <w:pPr>
              <w:rPr>
                <w:rFonts w:ascii="Arial" w:hAnsi="Arial"/>
                <w:b/>
                <w:lang w:val="en-GB"/>
              </w:rPr>
            </w:pPr>
            <w:r>
              <w:rPr>
                <w:rFonts w:ascii="Arial" w:hAnsi="Arial"/>
                <w:b/>
                <w:lang w:val="en-GB"/>
              </w:rPr>
              <w:t>FACULTY:</w:t>
            </w:r>
          </w:p>
        </w:tc>
        <w:tc>
          <w:tcPr>
            <w:tcW w:w="6320" w:type="dxa"/>
            <w:gridSpan w:val="5"/>
          </w:tcPr>
          <w:p w:rsidR="002A61E2" w:rsidRDefault="002A61E2" w:rsidP="002A61E2">
            <w:pPr>
              <w:rPr>
                <w:rFonts w:ascii="Arial" w:hAnsi="Arial"/>
              </w:rPr>
            </w:pPr>
            <w:r>
              <w:rPr>
                <w:rFonts w:ascii="Arial" w:hAnsi="Arial"/>
              </w:rPr>
              <w:t xml:space="preserve">Eric Martin </w:t>
            </w:r>
          </w:p>
          <w:p w:rsidR="002A61E2" w:rsidRDefault="002A61E2" w:rsidP="002A61E2">
            <w:pPr>
              <w:rPr>
                <w:rFonts w:ascii="Arial" w:hAnsi="Arial"/>
              </w:rPr>
            </w:pPr>
          </w:p>
        </w:tc>
      </w:tr>
      <w:tr w:rsidR="00D1300B" w:rsidTr="002A61E2">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580813">
            <w:pPr>
              <w:rPr>
                <w:rFonts w:ascii="Arial" w:hAnsi="Arial"/>
              </w:rPr>
            </w:pPr>
            <w:r>
              <w:rPr>
                <w:rFonts w:ascii="Arial" w:hAnsi="Arial"/>
              </w:rPr>
              <w:t>June</w:t>
            </w:r>
            <w:r w:rsidR="005874B9">
              <w:rPr>
                <w:rFonts w:ascii="Arial" w:hAnsi="Arial"/>
              </w:rPr>
              <w:t xml:space="preserve">. </w:t>
            </w:r>
            <w:r w:rsidR="00AF2A0D">
              <w:rPr>
                <w:rFonts w:ascii="Arial" w:hAnsi="Arial"/>
              </w:rPr>
              <w:t>10</w:t>
            </w:r>
          </w:p>
        </w:tc>
        <w:tc>
          <w:tcPr>
            <w:tcW w:w="3690" w:type="dxa"/>
            <w:gridSpan w:val="3"/>
          </w:tcPr>
          <w:p w:rsidR="00D1300B" w:rsidRDefault="00D1300B">
            <w:pPr>
              <w:rPr>
                <w:rFonts w:ascii="Arial" w:hAnsi="Arial"/>
              </w:rPr>
            </w:pPr>
            <w:r>
              <w:rPr>
                <w:rFonts w:ascii="Arial" w:hAnsi="Arial"/>
                <w:b/>
                <w:lang w:val="en-GB"/>
              </w:rPr>
              <w:t>PREVIOUS OUTLINE DATED:</w:t>
            </w:r>
          </w:p>
        </w:tc>
        <w:tc>
          <w:tcPr>
            <w:tcW w:w="1170" w:type="dxa"/>
          </w:tcPr>
          <w:p w:rsidR="00D1300B" w:rsidRDefault="005874B9" w:rsidP="005874B9">
            <w:pPr>
              <w:rPr>
                <w:rFonts w:ascii="Arial" w:hAnsi="Arial"/>
              </w:rPr>
            </w:pPr>
            <w:r>
              <w:rPr>
                <w:rFonts w:ascii="Arial" w:hAnsi="Arial"/>
              </w:rPr>
              <w:t xml:space="preserve">Sept. </w:t>
            </w:r>
            <w:r w:rsidR="00AF2A0D">
              <w:rPr>
                <w:rFonts w:ascii="Arial" w:hAnsi="Arial"/>
              </w:rPr>
              <w:t>09</w:t>
            </w:r>
          </w:p>
        </w:tc>
      </w:tr>
      <w:tr w:rsidR="00D1300B" w:rsidTr="002A61E2">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Pr="00CE372E" w:rsidRDefault="006D130A" w:rsidP="006D130A">
            <w:pPr>
              <w:jc w:val="center"/>
              <w:rPr>
                <w:rFonts w:ascii="Arial" w:hAnsi="Arial" w:cs="Arial"/>
              </w:rPr>
            </w:pPr>
            <w:r>
              <w:rPr>
                <w:rFonts w:ascii="Arial" w:hAnsi="Arial"/>
              </w:rPr>
              <w:t>“Angelique Lemay”</w:t>
            </w:r>
          </w:p>
        </w:tc>
        <w:tc>
          <w:tcPr>
            <w:tcW w:w="1170" w:type="dxa"/>
          </w:tcPr>
          <w:p w:rsidR="00D1300B" w:rsidRDefault="006D130A">
            <w:pPr>
              <w:rPr>
                <w:rFonts w:ascii="Arial" w:hAnsi="Arial"/>
              </w:rPr>
            </w:pPr>
            <w:r>
              <w:rPr>
                <w:rFonts w:ascii="Arial" w:hAnsi="Arial"/>
              </w:rPr>
              <w:t>Aug. 10</w:t>
            </w:r>
          </w:p>
        </w:tc>
      </w:tr>
      <w:tr w:rsidR="00D1300B" w:rsidTr="002A61E2">
        <w:trPr>
          <w:cantSplit/>
        </w:trPr>
        <w:tc>
          <w:tcPr>
            <w:tcW w:w="2518" w:type="dxa"/>
          </w:tcPr>
          <w:p w:rsidR="00D1300B" w:rsidRDefault="00D1300B">
            <w:pPr>
              <w:rPr>
                <w:rFonts w:ascii="Arial" w:hAnsi="Arial"/>
              </w:rPr>
            </w:pPr>
          </w:p>
        </w:tc>
        <w:tc>
          <w:tcPr>
            <w:tcW w:w="5150" w:type="dxa"/>
            <w:gridSpan w:val="4"/>
          </w:tcPr>
          <w:p w:rsidR="005874B9" w:rsidRPr="005874B9" w:rsidRDefault="005874B9" w:rsidP="000542CA">
            <w:pPr>
              <w:pStyle w:val="Heading2"/>
              <w:jc w:val="left"/>
              <w:rPr>
                <w:rFonts w:ascii="Arial" w:hAnsi="Arial" w:cs="Arial"/>
                <w:lang w:val="en-US"/>
              </w:rPr>
            </w:pPr>
            <w:r w:rsidRPr="005874B9">
              <w:rPr>
                <w:rFonts w:ascii="Arial" w:hAnsi="Arial" w:cs="Arial"/>
                <w:lang w:val="en-US"/>
              </w:rPr>
              <w:t>___________</w:t>
            </w:r>
            <w:r w:rsidR="005E31C1">
              <w:rPr>
                <w:rFonts w:ascii="Arial" w:hAnsi="Arial" w:cs="Arial"/>
                <w:lang w:val="en-US"/>
              </w:rPr>
              <w:t>__________</w:t>
            </w:r>
            <w:r w:rsidRPr="005874B9">
              <w:rPr>
                <w:rFonts w:ascii="Arial" w:hAnsi="Arial" w:cs="Arial"/>
                <w:lang w:val="en-US"/>
              </w:rPr>
              <w:t>__________</w:t>
            </w:r>
          </w:p>
          <w:p w:rsidR="005874B9" w:rsidRPr="005874B9" w:rsidRDefault="005874B9" w:rsidP="005874B9">
            <w:pPr>
              <w:pStyle w:val="Heading2"/>
              <w:rPr>
                <w:rFonts w:ascii="Arial" w:hAnsi="Arial" w:cs="Arial"/>
                <w:lang w:val="en-US"/>
              </w:rPr>
            </w:pPr>
            <w:r w:rsidRPr="005874B9">
              <w:rPr>
                <w:rFonts w:ascii="Arial" w:hAnsi="Arial" w:cs="Arial"/>
                <w:lang w:val="en-US"/>
              </w:rPr>
              <w:t>CHAIR</w:t>
            </w:r>
          </w:p>
          <w:p w:rsidR="00F710FD" w:rsidRPr="00F710FD" w:rsidRDefault="00F710FD" w:rsidP="00F710FD"/>
        </w:tc>
        <w:tc>
          <w:tcPr>
            <w:tcW w:w="1170"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20" w:type="dxa"/>
            <w:gridSpan w:val="5"/>
          </w:tcPr>
          <w:p w:rsidR="00D1300B" w:rsidRDefault="00F12763">
            <w:pPr>
              <w:rPr>
                <w:rFonts w:ascii="Arial" w:hAnsi="Arial"/>
              </w:rPr>
            </w:pPr>
            <w:r>
              <w:rPr>
                <w:rFonts w:ascii="Arial" w:hAnsi="Arial"/>
              </w:rPr>
              <w:t>3</w:t>
            </w: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20" w:type="dxa"/>
            <w:gridSpan w:val="5"/>
          </w:tcPr>
          <w:p w:rsidR="00D1300B" w:rsidRDefault="0023544E">
            <w:pPr>
              <w:rPr>
                <w:rFonts w:ascii="Arial" w:hAnsi="Arial"/>
              </w:rPr>
            </w:pPr>
            <w:r>
              <w:rPr>
                <w:rFonts w:ascii="Arial" w:hAnsi="Arial"/>
              </w:rPr>
              <w:t>Co-requisite: NSW20</w:t>
            </w:r>
            <w:r w:rsidR="005874B9">
              <w:rPr>
                <w:rFonts w:ascii="Arial" w:hAnsi="Arial"/>
              </w:rPr>
              <w:t>6</w:t>
            </w:r>
          </w:p>
        </w:tc>
      </w:tr>
      <w:tr w:rsidR="00D1300B" w:rsidTr="002A61E2">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20" w:type="dxa"/>
            <w:gridSpan w:val="5"/>
          </w:tcPr>
          <w:p w:rsidR="00D1300B" w:rsidRDefault="0023544E">
            <w:pPr>
              <w:rPr>
                <w:rFonts w:ascii="Arial" w:hAnsi="Arial"/>
              </w:rPr>
            </w:pPr>
            <w:r>
              <w:rPr>
                <w:rFonts w:ascii="Arial" w:hAnsi="Arial"/>
              </w:rPr>
              <w:t xml:space="preserve">3 </w:t>
            </w:r>
          </w:p>
        </w:tc>
      </w:tr>
      <w:tr w:rsidR="005874B9" w:rsidTr="002A61E2">
        <w:trPr>
          <w:cantSplit/>
        </w:trPr>
        <w:tc>
          <w:tcPr>
            <w:tcW w:w="8838" w:type="dxa"/>
            <w:gridSpan w:val="6"/>
          </w:tcPr>
          <w:p w:rsidR="005874B9" w:rsidRPr="005874B9" w:rsidRDefault="000542CA" w:rsidP="005874B9">
            <w:pPr>
              <w:pStyle w:val="Heading2"/>
              <w:tabs>
                <w:tab w:val="center" w:pos="4560"/>
              </w:tabs>
              <w:rPr>
                <w:rFonts w:ascii="Arial" w:hAnsi="Arial" w:cs="Arial"/>
              </w:rPr>
            </w:pPr>
            <w:r>
              <w:rPr>
                <w:rFonts w:ascii="Arial" w:hAnsi="Arial" w:cs="Arial"/>
              </w:rPr>
              <w:t>Copyright ©2010</w:t>
            </w:r>
            <w:r w:rsidR="005874B9" w:rsidRPr="005874B9">
              <w:rPr>
                <w:rFonts w:ascii="Arial" w:hAnsi="Arial" w:cs="Arial"/>
              </w:rPr>
              <w:t xml:space="preserve"> </w:t>
            </w:r>
            <w:proofErr w:type="gramStart"/>
            <w:r w:rsidR="005874B9" w:rsidRPr="005874B9">
              <w:rPr>
                <w:rFonts w:ascii="Arial" w:hAnsi="Arial" w:cs="Arial"/>
              </w:rPr>
              <w:t>The</w:t>
            </w:r>
            <w:proofErr w:type="gramEnd"/>
            <w:r w:rsidR="005874B9" w:rsidRPr="005874B9">
              <w:rPr>
                <w:rFonts w:ascii="Arial" w:hAnsi="Arial" w:cs="Arial"/>
              </w:rPr>
              <w:t xml:space="preserve"> Sault College of Applied Arts &amp; Technology</w:t>
            </w:r>
          </w:p>
          <w:p w:rsidR="005874B9" w:rsidRPr="005874B9" w:rsidRDefault="005874B9" w:rsidP="005874B9">
            <w:pPr>
              <w:tabs>
                <w:tab w:val="center" w:pos="4560"/>
              </w:tabs>
              <w:jc w:val="center"/>
              <w:rPr>
                <w:rFonts w:ascii="Arial" w:hAnsi="Arial" w:cs="Arial"/>
                <w:i/>
                <w:lang w:val="en-GB"/>
              </w:rPr>
            </w:pPr>
            <w:r w:rsidRPr="005874B9">
              <w:rPr>
                <w:rFonts w:ascii="Arial" w:hAnsi="Arial" w:cs="Arial"/>
                <w:i/>
                <w:lang w:val="en-GB"/>
              </w:rPr>
              <w:t>Reproduction of this document by any means, in whole or in part, without prior</w:t>
            </w:r>
          </w:p>
          <w:p w:rsidR="005874B9" w:rsidRPr="005874B9" w:rsidRDefault="005874B9" w:rsidP="005874B9">
            <w:pPr>
              <w:pStyle w:val="Heading2"/>
              <w:tabs>
                <w:tab w:val="center" w:pos="4560"/>
              </w:tabs>
              <w:rPr>
                <w:rFonts w:ascii="Arial" w:hAnsi="Arial" w:cs="Arial"/>
                <w:b w:val="0"/>
              </w:rPr>
            </w:pPr>
            <w:proofErr w:type="gramStart"/>
            <w:r w:rsidRPr="005874B9">
              <w:rPr>
                <w:rFonts w:ascii="Arial" w:hAnsi="Arial" w:cs="Arial"/>
                <w:b w:val="0"/>
                <w:i/>
              </w:rPr>
              <w:t>written</w:t>
            </w:r>
            <w:proofErr w:type="gramEnd"/>
            <w:r w:rsidRPr="005874B9">
              <w:rPr>
                <w:rFonts w:ascii="Arial" w:hAnsi="Arial" w:cs="Arial"/>
                <w:b w:val="0"/>
                <w:i/>
              </w:rPr>
              <w:t xml:space="preserve"> permission of </w:t>
            </w:r>
            <w:smartTag w:uri="urn:schemas-microsoft-com:office:smarttags" w:element="place">
              <w:smartTag w:uri="urn:schemas-microsoft-com:office:smarttags" w:element="PlaceName">
                <w:r w:rsidRPr="005874B9">
                  <w:rPr>
                    <w:rFonts w:ascii="Arial" w:hAnsi="Arial" w:cs="Arial"/>
                    <w:b w:val="0"/>
                    <w:i/>
                  </w:rPr>
                  <w:t>Sault</w:t>
                </w:r>
              </w:smartTag>
              <w:r w:rsidRPr="005874B9">
                <w:rPr>
                  <w:rFonts w:ascii="Arial" w:hAnsi="Arial" w:cs="Arial"/>
                  <w:b w:val="0"/>
                  <w:i/>
                </w:rPr>
                <w:t xml:space="preserve"> </w:t>
              </w:r>
              <w:smartTag w:uri="urn:schemas-microsoft-com:office:smarttags" w:element="PlaceType">
                <w:r w:rsidRPr="005874B9">
                  <w:rPr>
                    <w:rFonts w:ascii="Arial" w:hAnsi="Arial" w:cs="Arial"/>
                    <w:b w:val="0"/>
                    <w:i/>
                  </w:rPr>
                  <w:t>College</w:t>
                </w:r>
              </w:smartTag>
            </w:smartTag>
            <w:r w:rsidRPr="005874B9">
              <w:rPr>
                <w:rFonts w:ascii="Arial" w:hAnsi="Arial" w:cs="Arial"/>
                <w:b w:val="0"/>
                <w:i/>
              </w:rPr>
              <w:t xml:space="preserve"> of Applied Arts &amp; Technology is prohibited.</w:t>
            </w:r>
          </w:p>
        </w:tc>
      </w:tr>
      <w:tr w:rsidR="005874B9" w:rsidTr="002A61E2">
        <w:trPr>
          <w:cantSplit/>
        </w:trPr>
        <w:tc>
          <w:tcPr>
            <w:tcW w:w="8838" w:type="dxa"/>
            <w:gridSpan w:val="6"/>
          </w:tcPr>
          <w:p w:rsidR="005874B9" w:rsidRPr="005874B9" w:rsidRDefault="005874B9" w:rsidP="005874B9">
            <w:pPr>
              <w:pStyle w:val="Heading2"/>
              <w:tabs>
                <w:tab w:val="center" w:pos="4560"/>
              </w:tabs>
              <w:rPr>
                <w:rFonts w:ascii="Arial" w:hAnsi="Arial" w:cs="Arial"/>
                <w:b w:val="0"/>
              </w:rPr>
            </w:pPr>
            <w:r w:rsidRPr="005874B9">
              <w:rPr>
                <w:rFonts w:ascii="Arial" w:hAnsi="Arial" w:cs="Arial"/>
                <w:b w:val="0"/>
                <w:i/>
              </w:rPr>
              <w:t>For additional information, please contact the Chai</w:t>
            </w:r>
            <w:r w:rsidR="005E31C1">
              <w:rPr>
                <w:rFonts w:ascii="Arial" w:hAnsi="Arial" w:cs="Arial"/>
                <w:b w:val="0"/>
                <w:i/>
              </w:rPr>
              <w:t>r, Community Services</w:t>
            </w:r>
          </w:p>
        </w:tc>
      </w:tr>
      <w:tr w:rsidR="005874B9" w:rsidTr="002A61E2">
        <w:trPr>
          <w:cantSplit/>
        </w:trPr>
        <w:tc>
          <w:tcPr>
            <w:tcW w:w="8838" w:type="dxa"/>
            <w:gridSpan w:val="6"/>
          </w:tcPr>
          <w:p w:rsidR="005874B9" w:rsidRPr="005874B9" w:rsidRDefault="005874B9" w:rsidP="005874B9">
            <w:pPr>
              <w:tabs>
                <w:tab w:val="center" w:pos="4560"/>
              </w:tabs>
              <w:jc w:val="center"/>
              <w:rPr>
                <w:rFonts w:ascii="Arial" w:hAnsi="Arial" w:cs="Arial"/>
                <w:i/>
                <w:lang w:val="en-GB"/>
              </w:rPr>
            </w:pPr>
            <w:smartTag w:uri="urn:schemas-microsoft-com:office:smarttags" w:element="place">
              <w:smartTag w:uri="urn:schemas-microsoft-com:office:smarttags" w:element="PlaceType">
                <w:r w:rsidRPr="005874B9">
                  <w:rPr>
                    <w:rFonts w:ascii="Arial" w:hAnsi="Arial" w:cs="Arial"/>
                    <w:i/>
                    <w:lang w:val="en-GB"/>
                  </w:rPr>
                  <w:t>School</w:t>
                </w:r>
              </w:smartTag>
              <w:r w:rsidRPr="005874B9">
                <w:rPr>
                  <w:rFonts w:ascii="Arial" w:hAnsi="Arial" w:cs="Arial"/>
                  <w:i/>
                  <w:lang w:val="en-GB"/>
                </w:rPr>
                <w:t xml:space="preserve"> of </w:t>
              </w:r>
              <w:smartTag w:uri="urn:schemas-microsoft-com:office:smarttags" w:element="PlaceName">
                <w:r w:rsidRPr="005874B9">
                  <w:rPr>
                    <w:rFonts w:ascii="Arial" w:hAnsi="Arial" w:cs="Arial"/>
                    <w:i/>
                    <w:lang w:val="en-GB"/>
                  </w:rPr>
                  <w:t>Health</w:t>
                </w:r>
              </w:smartTag>
            </w:smartTag>
            <w:r w:rsidRPr="005874B9">
              <w:rPr>
                <w:rFonts w:ascii="Arial" w:hAnsi="Arial" w:cs="Arial"/>
                <w:i/>
                <w:lang w:val="en-GB"/>
              </w:rPr>
              <w:t xml:space="preserve"> and Community Services</w:t>
            </w:r>
          </w:p>
        </w:tc>
      </w:tr>
      <w:tr w:rsidR="005874B9" w:rsidTr="002A61E2">
        <w:trPr>
          <w:cantSplit/>
        </w:trPr>
        <w:tc>
          <w:tcPr>
            <w:tcW w:w="8838" w:type="dxa"/>
            <w:gridSpan w:val="6"/>
          </w:tcPr>
          <w:p w:rsidR="005874B9" w:rsidRPr="005874B9" w:rsidRDefault="005874B9" w:rsidP="005874B9">
            <w:pPr>
              <w:tabs>
                <w:tab w:val="center" w:pos="4560"/>
              </w:tabs>
              <w:jc w:val="center"/>
              <w:rPr>
                <w:rFonts w:ascii="Arial" w:hAnsi="Arial" w:cs="Arial"/>
                <w:i/>
                <w:lang w:val="en-GB"/>
              </w:rPr>
            </w:pPr>
            <w:smartTag w:uri="urn:schemas-microsoft-com:office:smarttags" w:element="phone">
              <w:smartTagPr>
                <w:attr w:uri="urn:schemas-microsoft-com:office:office" w:name="ls" w:val="trans"/>
                <w:attr w:name="phonenumber" w:val="$67592554"/>
              </w:smartTagPr>
              <w:r w:rsidRPr="005874B9">
                <w:rPr>
                  <w:rFonts w:ascii="Arial" w:hAnsi="Arial" w:cs="Arial"/>
                  <w:i/>
                  <w:lang w:val="en-GB"/>
                </w:rPr>
                <w:t xml:space="preserve">(705) </w:t>
              </w:r>
              <w:smartTag w:uri="urn:schemas-microsoft-com:office:smarttags" w:element="phone">
                <w:smartTagPr>
                  <w:attr w:uri="urn:schemas-microsoft-com:office:office" w:name="ls" w:val="trans"/>
                  <w:attr w:name="phonenumber" w:val="$67592554"/>
                </w:smartTagPr>
                <w:r w:rsidRPr="005874B9">
                  <w:rPr>
                    <w:rFonts w:ascii="Arial" w:hAnsi="Arial" w:cs="Arial"/>
                    <w:i/>
                    <w:lang w:val="en-GB"/>
                  </w:rPr>
                  <w:t>759-2554</w:t>
                </w:r>
              </w:smartTag>
            </w:smartTag>
            <w:r w:rsidRPr="005874B9">
              <w:rPr>
                <w:rFonts w:ascii="Arial" w:hAnsi="Arial" w:cs="Arial"/>
                <w:i/>
                <w:lang w:val="en-GB"/>
              </w:rPr>
              <w:t>, Ext. 2603</w:t>
            </w:r>
          </w:p>
          <w:p w:rsidR="005874B9" w:rsidRPr="005874B9" w:rsidRDefault="005874B9" w:rsidP="005874B9">
            <w:pPr>
              <w:tabs>
                <w:tab w:val="center" w:pos="4560"/>
              </w:tabs>
              <w:jc w:val="center"/>
              <w:rPr>
                <w:rFonts w:ascii="Arial" w:hAnsi="Arial" w:cs="Arial"/>
              </w:rPr>
            </w:pPr>
          </w:p>
        </w:tc>
      </w:tr>
    </w:tbl>
    <w:p w:rsidR="00E654B7" w:rsidRDefault="00E654B7">
      <w:pPr>
        <w:tabs>
          <w:tab w:val="center" w:pos="4560"/>
        </w:tabs>
        <w:rPr>
          <w:rFonts w:ascii="Arial" w:hAnsi="Arial"/>
          <w:i/>
          <w:lang w:val="en-GB"/>
        </w:rPr>
      </w:pPr>
    </w:p>
    <w:p w:rsidR="00E654B7" w:rsidRDefault="00E654B7">
      <w:pPr>
        <w:rPr>
          <w:rFonts w:ascii="Arial" w:hAnsi="Arial"/>
          <w:i/>
          <w:lang w:val="en-GB"/>
        </w:rPr>
      </w:pPr>
      <w:r>
        <w:rPr>
          <w:rFonts w:ascii="Arial" w:hAnsi="Arial"/>
          <w:i/>
          <w:lang w:val="en-GB"/>
        </w:rPr>
        <w:br w:type="page"/>
      </w:r>
    </w:p>
    <w:p w:rsidR="006257BB" w:rsidRPr="000542CA" w:rsidRDefault="006257BB">
      <w:pPr>
        <w:tabs>
          <w:tab w:val="center" w:pos="4560"/>
        </w:tabs>
        <w:rPr>
          <w:rFonts w:ascii="Arial" w:hAnsi="Arial"/>
          <w:i/>
          <w:lang w:val="en-GB"/>
        </w:rPr>
      </w:pPr>
    </w:p>
    <w:tbl>
      <w:tblPr>
        <w:tblW w:w="0" w:type="auto"/>
        <w:tblLayout w:type="fixed"/>
        <w:tblLook w:val="000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F97305" w:rsidRDefault="00F97305">
            <w:pPr>
              <w:rPr>
                <w:rFonts w:ascii="Arial" w:hAnsi="Arial"/>
              </w:rPr>
            </w:pPr>
          </w:p>
          <w:p w:rsidR="00F710FD" w:rsidRDefault="00F710FD" w:rsidP="00F710FD">
            <w:pPr>
              <w:rPr>
                <w:rFonts w:ascii="Arial" w:hAnsi="Arial"/>
                <w:lang w:val="en-GB"/>
              </w:rPr>
            </w:pPr>
            <w:r>
              <w:rPr>
                <w:rFonts w:ascii="Arial" w:hAnsi="Arial"/>
                <w:lang w:val="en-GB"/>
              </w:rPr>
              <w:t>Personal responsibility, effective time management and personal planning are key components to maintaining effectiveness within the social services field.  Students must have an awareness of the College and placement expectations of placement.  This course will guide the student to an informed placement experience.</w:t>
            </w:r>
          </w:p>
          <w:p w:rsidR="00F710FD" w:rsidRDefault="00F710FD" w:rsidP="00F710FD">
            <w:pPr>
              <w:rPr>
                <w:rFonts w:ascii="Arial" w:hAnsi="Arial"/>
                <w:lang w:val="en-GB"/>
              </w:rPr>
            </w:pPr>
          </w:p>
          <w:p w:rsidR="00F710FD" w:rsidRDefault="00F710FD" w:rsidP="00F710FD">
            <w:pPr>
              <w:rPr>
                <w:rFonts w:ascii="Arial" w:hAnsi="Arial"/>
                <w:lang w:val="en-GB"/>
              </w:rPr>
            </w:pPr>
            <w:r>
              <w:rPr>
                <w:rFonts w:ascii="Arial" w:hAnsi="Arial"/>
                <w:lang w:val="en-GB"/>
              </w:rPr>
              <w:t>Fieldwork Seminar I provides the students with an opportunity to meet as a group to share their fieldwork experience.  This course is designed to integrate student’s increased awareness and understanding of professional self, workplace, and ultimately, the community.  In addition, each seminar group will become adept at processing experiences in a concise and effective manner.  This is accomplished under the guidance of the primary instructor.</w:t>
            </w:r>
          </w:p>
          <w:p w:rsidR="00F710FD" w:rsidRDefault="00F710FD">
            <w:pPr>
              <w:rPr>
                <w:rFonts w:ascii="Arial" w:hAnsi="Arial"/>
              </w:rPr>
            </w:pPr>
          </w:p>
        </w:tc>
      </w:tr>
    </w:tbl>
    <w:p w:rsidR="00D1300B" w:rsidRDefault="00D1300B">
      <w:pPr>
        <w:rPr>
          <w:rFonts w:ascii="Arial" w:hAnsi="Arial"/>
        </w:rPr>
      </w:pPr>
    </w:p>
    <w:tbl>
      <w:tblPr>
        <w:tblW w:w="8838" w:type="dxa"/>
        <w:tblLayout w:type="fixed"/>
        <w:tblLook w:val="0000"/>
      </w:tblPr>
      <w:tblGrid>
        <w:gridCol w:w="675"/>
        <w:gridCol w:w="603"/>
        <w:gridCol w:w="7560"/>
      </w:tblGrid>
      <w:tr w:rsidR="00D1300B">
        <w:trPr>
          <w:cantSplit/>
        </w:trPr>
        <w:tc>
          <w:tcPr>
            <w:tcW w:w="675" w:type="dxa"/>
          </w:tcPr>
          <w:p w:rsidR="00D1300B" w:rsidRDefault="00D1300B">
            <w:pPr>
              <w:rPr>
                <w:rFonts w:ascii="Arial" w:hAnsi="Arial"/>
                <w:b/>
              </w:rPr>
            </w:pPr>
            <w:r>
              <w:rPr>
                <w:rFonts w:ascii="Arial" w:hAnsi="Arial"/>
                <w:b/>
              </w:rPr>
              <w:t>II.</w:t>
            </w:r>
          </w:p>
        </w:tc>
        <w:tc>
          <w:tcPr>
            <w:tcW w:w="8163" w:type="dxa"/>
            <w:gridSpan w:val="2"/>
          </w:tcPr>
          <w:p w:rsidR="00D1300B" w:rsidRDefault="00D1300B">
            <w:pPr>
              <w:rPr>
                <w:rFonts w:ascii="Arial" w:hAnsi="Arial"/>
                <w:b/>
              </w:rPr>
            </w:pPr>
            <w:r>
              <w:rPr>
                <w:rFonts w:ascii="Arial" w:hAnsi="Arial"/>
                <w:b/>
              </w:rPr>
              <w:t xml:space="preserve">LEARNING OUTCOMES </w:t>
            </w:r>
            <w:smartTag w:uri="urn:schemas-microsoft-com:office:smarttags" w:element="stockticker">
              <w:r>
                <w:rPr>
                  <w:rFonts w:ascii="Arial" w:hAnsi="Arial"/>
                  <w:b/>
                </w:rPr>
                <w:t>AND</w:t>
              </w:r>
            </w:smartTag>
            <w:r>
              <w:rPr>
                <w:rFonts w:ascii="Arial" w:hAnsi="Arial"/>
                <w:b/>
              </w:rPr>
              <w:t xml:space="preserve"> ELEMENTS OF THE PERFORMANCE:</w:t>
            </w:r>
          </w:p>
          <w:p w:rsidR="00D1300B" w:rsidRDefault="00D1300B">
            <w:pPr>
              <w:rPr>
                <w:rFonts w:ascii="Arial" w:hAnsi="Arial"/>
              </w:rPr>
            </w:pPr>
          </w:p>
        </w:tc>
      </w:tr>
      <w:tr w:rsidR="00DF6D16">
        <w:trPr>
          <w:cantSplit/>
        </w:trPr>
        <w:tc>
          <w:tcPr>
            <w:tcW w:w="675" w:type="dxa"/>
          </w:tcPr>
          <w:p w:rsidR="00DF6D16" w:rsidRDefault="00DF6D16">
            <w:pPr>
              <w:rPr>
                <w:rFonts w:ascii="Arial" w:hAnsi="Arial"/>
              </w:rPr>
            </w:pPr>
          </w:p>
        </w:tc>
        <w:tc>
          <w:tcPr>
            <w:tcW w:w="603" w:type="dxa"/>
          </w:tcPr>
          <w:p w:rsidR="00DF6D16" w:rsidRDefault="00DF6D16" w:rsidP="003F4414">
            <w:pPr>
              <w:rPr>
                <w:rFonts w:ascii="Arial" w:hAnsi="Arial"/>
              </w:rPr>
            </w:pPr>
            <w:r>
              <w:rPr>
                <w:rFonts w:ascii="Arial" w:hAnsi="Arial"/>
              </w:rPr>
              <w:t>1.</w:t>
            </w:r>
          </w:p>
        </w:tc>
        <w:tc>
          <w:tcPr>
            <w:tcW w:w="7560" w:type="dxa"/>
          </w:tcPr>
          <w:p w:rsidR="00DF6D16" w:rsidRDefault="00DF6D16" w:rsidP="00F710FD">
            <w:pPr>
              <w:rPr>
                <w:rFonts w:ascii="Arial" w:hAnsi="Arial"/>
              </w:rPr>
            </w:pPr>
            <w:r>
              <w:rPr>
                <w:rFonts w:ascii="Arial" w:hAnsi="Arial"/>
                <w:b/>
                <w:lang w:val="en-GB"/>
              </w:rPr>
              <w:t xml:space="preserve">Communicate clearly, concisely and accurately in the written, spoken and visual form that </w:t>
            </w:r>
            <w:r w:rsidR="007C31EB">
              <w:rPr>
                <w:rFonts w:ascii="Arial" w:hAnsi="Arial"/>
                <w:b/>
                <w:lang w:val="en-GB"/>
              </w:rPr>
              <w:t>fulfils</w:t>
            </w:r>
            <w:r>
              <w:rPr>
                <w:rFonts w:ascii="Arial" w:hAnsi="Arial"/>
                <w:b/>
                <w:lang w:val="en-GB"/>
              </w:rPr>
              <w:t xml:space="preserve"> the purpose and meets the needs of a variety of audiences (</w:t>
            </w:r>
            <w:r w:rsidR="00F12763">
              <w:rPr>
                <w:rFonts w:ascii="Arial" w:hAnsi="Arial"/>
                <w:b/>
                <w:lang w:val="en-GB"/>
              </w:rPr>
              <w:t>i.e.</w:t>
            </w:r>
            <w:r>
              <w:rPr>
                <w:rFonts w:ascii="Arial" w:hAnsi="Arial"/>
                <w:b/>
                <w:lang w:val="en-GB"/>
              </w:rPr>
              <w:t>: peers, agencies, etc.)</w:t>
            </w:r>
          </w:p>
        </w:tc>
      </w:tr>
      <w:tr w:rsidR="00DF6D16">
        <w:tc>
          <w:tcPr>
            <w:tcW w:w="675" w:type="dxa"/>
          </w:tcPr>
          <w:p w:rsidR="00DF6D16" w:rsidRDefault="00DF6D16">
            <w:pPr>
              <w:rPr>
                <w:rFonts w:ascii="Arial" w:hAnsi="Arial"/>
              </w:rPr>
            </w:pPr>
          </w:p>
        </w:tc>
        <w:tc>
          <w:tcPr>
            <w:tcW w:w="603" w:type="dxa"/>
          </w:tcPr>
          <w:p w:rsidR="00DF6D16" w:rsidRDefault="00DF6D16" w:rsidP="003F4414">
            <w:pPr>
              <w:rPr>
                <w:rFonts w:ascii="Arial" w:hAnsi="Arial"/>
              </w:rPr>
            </w:pPr>
          </w:p>
        </w:tc>
        <w:tc>
          <w:tcPr>
            <w:tcW w:w="7560" w:type="dxa"/>
          </w:tcPr>
          <w:p w:rsidR="00DF6D16" w:rsidRDefault="00DF6D16" w:rsidP="003F4414">
            <w:pPr>
              <w:rPr>
                <w:rFonts w:ascii="Arial" w:hAnsi="Arial"/>
                <w:u w:val="single"/>
              </w:rPr>
            </w:pPr>
          </w:p>
          <w:p w:rsidR="00DF6D16" w:rsidRDefault="00DF6D16" w:rsidP="003F4414">
            <w:pPr>
              <w:rPr>
                <w:rFonts w:ascii="Arial" w:hAnsi="Arial"/>
                <w:u w:val="single"/>
              </w:rPr>
            </w:pPr>
            <w:r>
              <w:rPr>
                <w:rFonts w:ascii="Arial" w:hAnsi="Arial"/>
                <w:u w:val="single"/>
              </w:rPr>
              <w:t>Potential Elements of the Performance:</w:t>
            </w:r>
          </w:p>
          <w:p w:rsidR="00DF6D16" w:rsidRDefault="00DF6D16" w:rsidP="003F4414">
            <w:pPr>
              <w:rPr>
                <w:rFonts w:ascii="Arial" w:hAnsi="Arial"/>
                <w:u w:val="single"/>
              </w:rPr>
            </w:pPr>
          </w:p>
          <w:p w:rsidR="00DF6D16" w:rsidRDefault="00DF6D16" w:rsidP="00DF6D16">
            <w:pPr>
              <w:numPr>
                <w:ilvl w:val="0"/>
                <w:numId w:val="13"/>
              </w:numPr>
              <w:tabs>
                <w:tab w:val="clear" w:pos="1440"/>
                <w:tab w:val="left" w:pos="-1440"/>
              </w:tabs>
              <w:ind w:left="378"/>
              <w:rPr>
                <w:rFonts w:ascii="Arial" w:hAnsi="Arial"/>
                <w:lang w:val="en-GB"/>
              </w:rPr>
            </w:pPr>
            <w:r>
              <w:rPr>
                <w:rFonts w:ascii="Arial" w:hAnsi="Arial"/>
                <w:lang w:val="en-GB"/>
              </w:rPr>
              <w:t>Demonstrate an ability to initiate, participate and contribute to verbal communication and interact with the client population, staff and collaterals.</w:t>
            </w:r>
          </w:p>
          <w:p w:rsidR="00DF6D16" w:rsidRDefault="00DF6D16" w:rsidP="00DF6D16">
            <w:pPr>
              <w:numPr>
                <w:ilvl w:val="0"/>
                <w:numId w:val="13"/>
              </w:numPr>
              <w:tabs>
                <w:tab w:val="clear" w:pos="1440"/>
                <w:tab w:val="left" w:pos="-1440"/>
              </w:tabs>
              <w:ind w:left="378" w:hanging="378"/>
              <w:rPr>
                <w:rFonts w:ascii="Arial" w:hAnsi="Arial"/>
                <w:lang w:val="en-GB"/>
              </w:rPr>
            </w:pPr>
            <w:r>
              <w:rPr>
                <w:rFonts w:ascii="Arial" w:hAnsi="Arial"/>
                <w:lang w:val="en-GB"/>
              </w:rPr>
              <w:t xml:space="preserve">Complete relevant written reports, summaries, case recordings etc. </w:t>
            </w:r>
          </w:p>
          <w:p w:rsidR="00DF6D16" w:rsidRDefault="00DF6D16" w:rsidP="00DF6D16">
            <w:pPr>
              <w:numPr>
                <w:ilvl w:val="0"/>
                <w:numId w:val="13"/>
              </w:numPr>
              <w:tabs>
                <w:tab w:val="clear" w:pos="1440"/>
                <w:tab w:val="left" w:pos="-1440"/>
              </w:tabs>
              <w:ind w:left="378" w:hanging="378"/>
              <w:rPr>
                <w:rFonts w:ascii="Arial" w:hAnsi="Arial"/>
                <w:u w:val="single"/>
              </w:rPr>
            </w:pPr>
            <w:r>
              <w:rPr>
                <w:rFonts w:ascii="Arial" w:hAnsi="Arial"/>
                <w:lang w:val="en-GB"/>
              </w:rPr>
              <w:t>Develop an understanding of the use of non-verbal communication.</w:t>
            </w:r>
          </w:p>
          <w:p w:rsidR="00DF6D16" w:rsidRDefault="00DF6D16" w:rsidP="003F4414">
            <w:pPr>
              <w:rPr>
                <w:rFonts w:ascii="Arial" w:hAnsi="Arial"/>
              </w:rPr>
            </w:pPr>
          </w:p>
        </w:tc>
      </w:tr>
      <w:tr w:rsidR="00DF6D16">
        <w:tc>
          <w:tcPr>
            <w:tcW w:w="675" w:type="dxa"/>
          </w:tcPr>
          <w:p w:rsidR="00DF6D16" w:rsidRDefault="00DF6D16">
            <w:pPr>
              <w:rPr>
                <w:rFonts w:ascii="Arial" w:hAnsi="Arial"/>
              </w:rPr>
            </w:pPr>
          </w:p>
        </w:tc>
        <w:tc>
          <w:tcPr>
            <w:tcW w:w="603" w:type="dxa"/>
          </w:tcPr>
          <w:p w:rsidR="00DF6D16" w:rsidRDefault="00DF6D16" w:rsidP="003F4414">
            <w:pPr>
              <w:numPr>
                <w:ilvl w:val="0"/>
                <w:numId w:val="19"/>
              </w:numPr>
              <w:rPr>
                <w:rFonts w:ascii="Arial" w:hAnsi="Arial"/>
              </w:rPr>
            </w:pPr>
          </w:p>
        </w:tc>
        <w:tc>
          <w:tcPr>
            <w:tcW w:w="7560" w:type="dxa"/>
          </w:tcPr>
          <w:p w:rsidR="00DF6D16" w:rsidRDefault="00DF6D16" w:rsidP="003F4414">
            <w:pPr>
              <w:rPr>
                <w:rFonts w:ascii="Arial" w:hAnsi="Arial"/>
                <w:b/>
                <w:lang w:val="en-GB"/>
              </w:rPr>
            </w:pPr>
            <w:r>
              <w:rPr>
                <w:rFonts w:ascii="Arial" w:hAnsi="Arial"/>
                <w:b/>
                <w:lang w:val="en-GB"/>
              </w:rPr>
              <w:t>Identify and evaluate goals, plans and barriers experienced by members of the community in need.</w:t>
            </w:r>
          </w:p>
          <w:p w:rsidR="009B2D0F" w:rsidRDefault="009B2D0F" w:rsidP="003F4414">
            <w:pPr>
              <w:rPr>
                <w:rFonts w:ascii="Arial" w:hAnsi="Arial"/>
              </w:rPr>
            </w:pPr>
          </w:p>
        </w:tc>
      </w:tr>
      <w:tr w:rsidR="00DF6D16">
        <w:tc>
          <w:tcPr>
            <w:tcW w:w="675" w:type="dxa"/>
          </w:tcPr>
          <w:p w:rsidR="00DF6D16" w:rsidRDefault="00DF6D16">
            <w:pPr>
              <w:rPr>
                <w:rFonts w:ascii="Arial" w:hAnsi="Arial"/>
              </w:rPr>
            </w:pPr>
          </w:p>
        </w:tc>
        <w:tc>
          <w:tcPr>
            <w:tcW w:w="603" w:type="dxa"/>
          </w:tcPr>
          <w:p w:rsidR="00DF6D16" w:rsidRDefault="00DF6D16" w:rsidP="003F4414">
            <w:pPr>
              <w:rPr>
                <w:rFonts w:ascii="Arial" w:hAnsi="Arial"/>
              </w:rPr>
            </w:pPr>
          </w:p>
        </w:tc>
        <w:tc>
          <w:tcPr>
            <w:tcW w:w="7560" w:type="dxa"/>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DF6D16">
            <w:pPr>
              <w:numPr>
                <w:ilvl w:val="0"/>
                <w:numId w:val="16"/>
              </w:numPr>
              <w:tabs>
                <w:tab w:val="clear" w:pos="1440"/>
                <w:tab w:val="left" w:pos="-1440"/>
                <w:tab w:val="num" w:pos="432"/>
              </w:tabs>
              <w:ind w:left="432" w:hanging="432"/>
              <w:rPr>
                <w:rFonts w:ascii="Arial" w:hAnsi="Arial"/>
                <w:lang w:val="en-GB"/>
              </w:rPr>
            </w:pPr>
            <w:r>
              <w:rPr>
                <w:rFonts w:ascii="Arial" w:hAnsi="Arial"/>
                <w:lang w:val="en-GB"/>
              </w:rPr>
              <w:t>Become familiar with identifying client-centred goals.</w:t>
            </w:r>
          </w:p>
          <w:p w:rsidR="00BB7775" w:rsidRDefault="00DF6D16" w:rsidP="00BB7775">
            <w:pPr>
              <w:numPr>
                <w:ilvl w:val="0"/>
                <w:numId w:val="16"/>
              </w:numPr>
              <w:tabs>
                <w:tab w:val="clear" w:pos="1440"/>
                <w:tab w:val="left" w:pos="-1440"/>
                <w:tab w:val="num" w:pos="432"/>
              </w:tabs>
              <w:ind w:left="432" w:hanging="432"/>
              <w:rPr>
                <w:rFonts w:ascii="Arial" w:hAnsi="Arial"/>
                <w:lang w:val="en-GB"/>
              </w:rPr>
            </w:pPr>
            <w:r>
              <w:rPr>
                <w:rFonts w:ascii="Arial" w:hAnsi="Arial"/>
                <w:lang w:val="en-GB"/>
              </w:rPr>
              <w:t xml:space="preserve">Become familiar with </w:t>
            </w:r>
            <w:r w:rsidR="00BB7775">
              <w:rPr>
                <w:rFonts w:ascii="Arial" w:hAnsi="Arial"/>
                <w:lang w:val="en-GB"/>
              </w:rPr>
              <w:t>service plans</w:t>
            </w:r>
            <w:r>
              <w:rPr>
                <w:rFonts w:ascii="Arial" w:hAnsi="Arial"/>
                <w:lang w:val="en-GB"/>
              </w:rPr>
              <w:t>,</w:t>
            </w:r>
            <w:r w:rsidR="00BB7775">
              <w:rPr>
                <w:rFonts w:ascii="Arial" w:hAnsi="Arial"/>
                <w:lang w:val="en-GB"/>
              </w:rPr>
              <w:t xml:space="preserve"> </w:t>
            </w:r>
          </w:p>
          <w:p w:rsidR="00DF6D16" w:rsidRDefault="00BB7775" w:rsidP="00BB7775">
            <w:pPr>
              <w:numPr>
                <w:ilvl w:val="0"/>
                <w:numId w:val="16"/>
              </w:numPr>
              <w:tabs>
                <w:tab w:val="clear" w:pos="1440"/>
                <w:tab w:val="left" w:pos="-1440"/>
                <w:tab w:val="num" w:pos="432"/>
              </w:tabs>
              <w:ind w:left="432" w:hanging="432"/>
              <w:rPr>
                <w:rFonts w:ascii="Arial" w:hAnsi="Arial"/>
                <w:lang w:val="en-GB"/>
              </w:rPr>
            </w:pPr>
            <w:r>
              <w:rPr>
                <w:rFonts w:ascii="Arial" w:hAnsi="Arial"/>
                <w:lang w:val="en-GB"/>
              </w:rPr>
              <w:t>I</w:t>
            </w:r>
            <w:r w:rsidR="00DF6D16">
              <w:rPr>
                <w:rFonts w:ascii="Arial" w:hAnsi="Arial"/>
                <w:lang w:val="en-GB"/>
              </w:rPr>
              <w:t>dentify obstacles/barriers and demonstra</w:t>
            </w:r>
            <w:r>
              <w:rPr>
                <w:rFonts w:ascii="Arial" w:hAnsi="Arial"/>
                <w:lang w:val="en-GB"/>
              </w:rPr>
              <w:t>te an ability to modify services</w:t>
            </w:r>
          </w:p>
          <w:p w:rsidR="00DF6D16" w:rsidRDefault="00DF6D16" w:rsidP="003F4414">
            <w:pPr>
              <w:rPr>
                <w:rFonts w:ascii="Arial" w:hAnsi="Arial"/>
              </w:rPr>
            </w:pPr>
          </w:p>
        </w:tc>
      </w:tr>
    </w:tbl>
    <w:p w:rsidR="00F710FD" w:rsidRDefault="00F710FD">
      <w:r>
        <w:br w:type="page"/>
      </w:r>
    </w:p>
    <w:tbl>
      <w:tblPr>
        <w:tblW w:w="8838" w:type="dxa"/>
        <w:tblLayout w:type="fixed"/>
        <w:tblLook w:val="0000"/>
      </w:tblPr>
      <w:tblGrid>
        <w:gridCol w:w="675"/>
        <w:gridCol w:w="603"/>
        <w:gridCol w:w="7560"/>
      </w:tblGrid>
      <w:tr w:rsidR="00DF6D16">
        <w:tc>
          <w:tcPr>
            <w:tcW w:w="675" w:type="dxa"/>
          </w:tcPr>
          <w:p w:rsidR="00DF6D16" w:rsidRDefault="00DF6D16">
            <w:pPr>
              <w:rPr>
                <w:rFonts w:ascii="Arial" w:hAnsi="Arial"/>
              </w:rPr>
            </w:pPr>
          </w:p>
        </w:tc>
        <w:tc>
          <w:tcPr>
            <w:tcW w:w="603" w:type="dxa"/>
          </w:tcPr>
          <w:p w:rsidR="00DF6D16" w:rsidRDefault="00DF6D16" w:rsidP="003F4414">
            <w:pPr>
              <w:numPr>
                <w:ilvl w:val="0"/>
                <w:numId w:val="19"/>
              </w:numPr>
              <w:rPr>
                <w:rFonts w:ascii="Arial" w:hAnsi="Arial"/>
              </w:rPr>
            </w:pPr>
          </w:p>
        </w:tc>
        <w:tc>
          <w:tcPr>
            <w:tcW w:w="7560" w:type="dxa"/>
          </w:tcPr>
          <w:p w:rsidR="00DF6D16" w:rsidRDefault="00DF6D16" w:rsidP="003F4414">
            <w:pPr>
              <w:rPr>
                <w:rFonts w:ascii="Arial" w:hAnsi="Arial"/>
                <w:b/>
                <w:lang w:val="en-GB"/>
              </w:rPr>
            </w:pPr>
            <w:r>
              <w:rPr>
                <w:rFonts w:ascii="Arial" w:hAnsi="Arial"/>
                <w:b/>
                <w:lang w:val="en-GB"/>
              </w:rPr>
              <w:t>Shape and adapt to any professional setting as an informed and active participant of the helping team.</w:t>
            </w:r>
          </w:p>
          <w:p w:rsidR="00DF6D16" w:rsidRDefault="00DF6D16" w:rsidP="003F4414">
            <w:pPr>
              <w:rPr>
                <w:rFonts w:ascii="Arial" w:hAnsi="Arial"/>
              </w:rPr>
            </w:pPr>
          </w:p>
        </w:tc>
      </w:tr>
      <w:tr w:rsidR="00DF6D16">
        <w:tc>
          <w:tcPr>
            <w:tcW w:w="675" w:type="dxa"/>
          </w:tcPr>
          <w:p w:rsidR="00DF6D16" w:rsidRDefault="00DF6D16">
            <w:pPr>
              <w:rPr>
                <w:rFonts w:ascii="Arial" w:hAnsi="Arial"/>
              </w:rPr>
            </w:pPr>
          </w:p>
        </w:tc>
        <w:tc>
          <w:tcPr>
            <w:tcW w:w="603" w:type="dxa"/>
          </w:tcPr>
          <w:p w:rsidR="00DF6D16" w:rsidRDefault="00DF6D16" w:rsidP="003F4414">
            <w:pPr>
              <w:numPr>
                <w:ilvl w:val="0"/>
                <w:numId w:val="20"/>
              </w:numPr>
              <w:rPr>
                <w:rFonts w:ascii="Arial" w:hAnsi="Arial"/>
              </w:rPr>
            </w:pPr>
          </w:p>
        </w:tc>
        <w:tc>
          <w:tcPr>
            <w:tcW w:w="7560" w:type="dxa"/>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DF6D16">
            <w:pPr>
              <w:numPr>
                <w:ilvl w:val="0"/>
                <w:numId w:val="13"/>
              </w:numPr>
              <w:tabs>
                <w:tab w:val="clear" w:pos="1440"/>
                <w:tab w:val="left" w:pos="-1440"/>
                <w:tab w:val="num" w:pos="432"/>
              </w:tabs>
              <w:ind w:left="432"/>
              <w:rPr>
                <w:rFonts w:ascii="Arial" w:hAnsi="Arial"/>
                <w:lang w:val="en-GB"/>
              </w:rPr>
            </w:pPr>
            <w:r>
              <w:rPr>
                <w:rFonts w:ascii="Arial" w:hAnsi="Arial"/>
                <w:lang w:val="en-GB"/>
              </w:rPr>
              <w:t>Interact and develop a working and respectful relationships with staff</w:t>
            </w:r>
          </w:p>
          <w:p w:rsidR="00DF6D16" w:rsidRDefault="00BB7775" w:rsidP="00DF6D16">
            <w:pPr>
              <w:numPr>
                <w:ilvl w:val="0"/>
                <w:numId w:val="13"/>
              </w:numPr>
              <w:tabs>
                <w:tab w:val="clear" w:pos="1440"/>
                <w:tab w:val="left" w:pos="-1440"/>
                <w:tab w:val="num" w:pos="432"/>
              </w:tabs>
              <w:ind w:left="432"/>
              <w:rPr>
                <w:rFonts w:ascii="Arial" w:hAnsi="Arial"/>
                <w:lang w:val="en-GB"/>
              </w:rPr>
            </w:pPr>
            <w:r>
              <w:rPr>
                <w:rFonts w:ascii="Arial" w:hAnsi="Arial"/>
                <w:lang w:val="en-GB"/>
              </w:rPr>
              <w:t xml:space="preserve">Initiate feedback and ask for direction when necessary </w:t>
            </w:r>
          </w:p>
          <w:p w:rsidR="00DF6D16" w:rsidRDefault="00DF6D16" w:rsidP="00DF6D16">
            <w:pPr>
              <w:numPr>
                <w:ilvl w:val="0"/>
                <w:numId w:val="13"/>
              </w:numPr>
              <w:tabs>
                <w:tab w:val="clear" w:pos="1440"/>
                <w:tab w:val="left" w:pos="-1440"/>
                <w:tab w:val="num" w:pos="432"/>
              </w:tabs>
              <w:ind w:left="432"/>
              <w:rPr>
                <w:rFonts w:ascii="Arial" w:hAnsi="Arial"/>
                <w:lang w:val="en-GB"/>
              </w:rPr>
            </w:pPr>
            <w:r>
              <w:rPr>
                <w:rFonts w:ascii="Arial" w:hAnsi="Arial"/>
                <w:lang w:val="en-GB"/>
              </w:rPr>
              <w:t xml:space="preserve">Demonstrate initiative in completing tasks </w:t>
            </w:r>
          </w:p>
          <w:p w:rsidR="00DF6D16" w:rsidRDefault="00DF6D16" w:rsidP="00DF6D16">
            <w:pPr>
              <w:numPr>
                <w:ilvl w:val="0"/>
                <w:numId w:val="13"/>
              </w:numPr>
              <w:tabs>
                <w:tab w:val="clear" w:pos="1440"/>
                <w:tab w:val="left" w:pos="-1440"/>
                <w:tab w:val="num" w:pos="432"/>
              </w:tabs>
              <w:ind w:left="432"/>
              <w:rPr>
                <w:rFonts w:ascii="Arial" w:hAnsi="Arial"/>
                <w:lang w:val="en-GB"/>
              </w:rPr>
            </w:pPr>
            <w:r>
              <w:rPr>
                <w:rFonts w:ascii="Arial" w:hAnsi="Arial"/>
                <w:lang w:val="en-GB"/>
              </w:rPr>
              <w:t>Demonstrate a professional appearance appropriate to the placement setting</w:t>
            </w:r>
          </w:p>
          <w:p w:rsidR="00DF6D16" w:rsidRDefault="00DF6D16" w:rsidP="003F4414">
            <w:pPr>
              <w:rPr>
                <w:rFonts w:ascii="Arial" w:hAnsi="Arial"/>
              </w:rPr>
            </w:pPr>
          </w:p>
        </w:tc>
      </w:tr>
      <w:tr w:rsidR="00DF6D16">
        <w:tc>
          <w:tcPr>
            <w:tcW w:w="675" w:type="dxa"/>
          </w:tcPr>
          <w:p w:rsidR="00DF6D16" w:rsidRDefault="00DF6D16">
            <w:pPr>
              <w:rPr>
                <w:rFonts w:ascii="Arial" w:hAnsi="Arial"/>
              </w:rPr>
            </w:pPr>
          </w:p>
        </w:tc>
        <w:tc>
          <w:tcPr>
            <w:tcW w:w="603" w:type="dxa"/>
          </w:tcPr>
          <w:p w:rsidR="00DF6D16" w:rsidRDefault="00DF6D16" w:rsidP="003F4414">
            <w:pPr>
              <w:numPr>
                <w:ilvl w:val="0"/>
                <w:numId w:val="19"/>
              </w:numPr>
              <w:rPr>
                <w:rFonts w:ascii="Arial" w:hAnsi="Arial"/>
              </w:rPr>
            </w:pPr>
          </w:p>
        </w:tc>
        <w:tc>
          <w:tcPr>
            <w:tcW w:w="7560" w:type="dxa"/>
          </w:tcPr>
          <w:p w:rsidR="00DF6D16" w:rsidRDefault="00DF6D16" w:rsidP="00F710FD">
            <w:pPr>
              <w:rPr>
                <w:rFonts w:ascii="Arial" w:hAnsi="Arial"/>
                <w:b/>
                <w:lang w:val="en-GB"/>
              </w:rPr>
            </w:pPr>
            <w:r>
              <w:rPr>
                <w:rFonts w:ascii="Arial" w:hAnsi="Arial"/>
                <w:b/>
                <w:lang w:val="en-GB"/>
              </w:rPr>
              <w:t>Develop a productive and informed use of the various types of supervision in the workplace including but not limited to individual, group, and peer supervision.</w:t>
            </w:r>
          </w:p>
          <w:p w:rsidR="00DF6D16" w:rsidRDefault="00DF6D16" w:rsidP="003F4414">
            <w:pPr>
              <w:rPr>
                <w:rFonts w:ascii="Arial" w:hAnsi="Arial"/>
                <w:u w:val="single"/>
              </w:rPr>
            </w:pPr>
          </w:p>
        </w:tc>
      </w:tr>
      <w:tr w:rsidR="00DF6D16">
        <w:tc>
          <w:tcPr>
            <w:tcW w:w="675" w:type="dxa"/>
          </w:tcPr>
          <w:p w:rsidR="00DF6D16" w:rsidRDefault="00DF6D16">
            <w:pPr>
              <w:rPr>
                <w:rFonts w:ascii="Arial" w:hAnsi="Arial"/>
              </w:rPr>
            </w:pPr>
          </w:p>
        </w:tc>
        <w:tc>
          <w:tcPr>
            <w:tcW w:w="603" w:type="dxa"/>
          </w:tcPr>
          <w:p w:rsidR="00DF6D16" w:rsidRDefault="00DF6D16" w:rsidP="003F4414">
            <w:pPr>
              <w:numPr>
                <w:ilvl w:val="0"/>
                <w:numId w:val="22"/>
              </w:numPr>
              <w:rPr>
                <w:rFonts w:ascii="Arial" w:hAnsi="Arial"/>
              </w:rPr>
            </w:pPr>
          </w:p>
        </w:tc>
        <w:tc>
          <w:tcPr>
            <w:tcW w:w="7560" w:type="dxa"/>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DF6D16">
            <w:pPr>
              <w:numPr>
                <w:ilvl w:val="0"/>
                <w:numId w:val="21"/>
              </w:numPr>
              <w:tabs>
                <w:tab w:val="clear" w:pos="1152"/>
                <w:tab w:val="left" w:pos="-1440"/>
                <w:tab w:val="num" w:pos="432"/>
              </w:tabs>
              <w:ind w:left="432"/>
              <w:rPr>
                <w:rFonts w:ascii="Arial" w:hAnsi="Arial"/>
                <w:lang w:val="en-GB"/>
              </w:rPr>
            </w:pPr>
            <w:r>
              <w:rPr>
                <w:rFonts w:ascii="Arial" w:hAnsi="Arial"/>
                <w:lang w:val="en-GB"/>
              </w:rPr>
              <w:t>Initiate, seek and utilize the support and guidance of the field supervisor</w:t>
            </w:r>
          </w:p>
          <w:p w:rsidR="00DF6D16" w:rsidRDefault="00DF6D16" w:rsidP="00DF6D16">
            <w:pPr>
              <w:numPr>
                <w:ilvl w:val="0"/>
                <w:numId w:val="21"/>
              </w:numPr>
              <w:tabs>
                <w:tab w:val="clear" w:pos="1152"/>
                <w:tab w:val="left" w:pos="-1440"/>
                <w:tab w:val="num" w:pos="432"/>
              </w:tabs>
              <w:ind w:left="432"/>
              <w:rPr>
                <w:rFonts w:ascii="Arial" w:hAnsi="Arial"/>
                <w:lang w:val="en-GB"/>
              </w:rPr>
            </w:pPr>
            <w:r>
              <w:rPr>
                <w:rFonts w:ascii="Arial" w:hAnsi="Arial"/>
                <w:lang w:val="en-GB"/>
              </w:rPr>
              <w:t>Comprehend the use of peer supervision/consultation</w:t>
            </w:r>
          </w:p>
          <w:p w:rsidR="00DF6D16" w:rsidRDefault="00DF6D16" w:rsidP="00DF6D16">
            <w:pPr>
              <w:numPr>
                <w:ilvl w:val="0"/>
                <w:numId w:val="21"/>
              </w:numPr>
              <w:tabs>
                <w:tab w:val="clear" w:pos="1152"/>
                <w:tab w:val="left" w:pos="-1440"/>
                <w:tab w:val="num" w:pos="432"/>
              </w:tabs>
              <w:ind w:left="432"/>
              <w:rPr>
                <w:rFonts w:ascii="Arial" w:hAnsi="Arial"/>
                <w:lang w:val="en-GB"/>
              </w:rPr>
            </w:pPr>
            <w:r>
              <w:rPr>
                <w:rFonts w:ascii="Arial" w:hAnsi="Arial"/>
                <w:lang w:val="en-GB"/>
              </w:rPr>
              <w:t>Clearly communicate needs, concerns and positive aspects with field supervisor, staff and peers.</w:t>
            </w:r>
          </w:p>
          <w:p w:rsidR="00DF6D16" w:rsidRDefault="00DF6D16" w:rsidP="003F4414">
            <w:pPr>
              <w:rPr>
                <w:rFonts w:ascii="Arial" w:hAnsi="Arial"/>
              </w:rPr>
            </w:pPr>
          </w:p>
        </w:tc>
      </w:tr>
      <w:tr w:rsidR="00F710FD">
        <w:tc>
          <w:tcPr>
            <w:tcW w:w="675" w:type="dxa"/>
          </w:tcPr>
          <w:p w:rsidR="00F710FD" w:rsidRDefault="00F710FD">
            <w:pPr>
              <w:rPr>
                <w:rFonts w:ascii="Arial" w:hAnsi="Arial"/>
              </w:rPr>
            </w:pPr>
          </w:p>
        </w:tc>
        <w:tc>
          <w:tcPr>
            <w:tcW w:w="603" w:type="dxa"/>
          </w:tcPr>
          <w:p w:rsidR="00F710FD" w:rsidRPr="00F710FD" w:rsidRDefault="00F710FD" w:rsidP="00F710FD">
            <w:pPr>
              <w:numPr>
                <w:ilvl w:val="1"/>
                <w:numId w:val="21"/>
              </w:numPr>
              <w:rPr>
                <w:rFonts w:ascii="Arial" w:hAnsi="Arial"/>
                <w:b/>
              </w:rPr>
            </w:pPr>
          </w:p>
        </w:tc>
        <w:tc>
          <w:tcPr>
            <w:tcW w:w="7560" w:type="dxa"/>
          </w:tcPr>
          <w:p w:rsidR="00F710FD" w:rsidRPr="00F710FD" w:rsidRDefault="00F710FD" w:rsidP="00F710FD">
            <w:pPr>
              <w:rPr>
                <w:rFonts w:ascii="Arial" w:hAnsi="Arial"/>
                <w:b/>
                <w:lang w:val="en-GB"/>
              </w:rPr>
            </w:pPr>
            <w:r w:rsidRPr="00F710FD">
              <w:rPr>
                <w:rFonts w:ascii="Arial" w:hAnsi="Arial"/>
                <w:b/>
                <w:lang w:val="en-GB"/>
              </w:rPr>
              <w:t>Identify how human services agencies and programs adapt programs and practices to address the concerns and needs of diverse populations.</w:t>
            </w:r>
          </w:p>
          <w:p w:rsidR="00F710FD" w:rsidRPr="00F710FD" w:rsidRDefault="00F710FD" w:rsidP="003F4414">
            <w:pPr>
              <w:rPr>
                <w:rFonts w:ascii="Arial" w:hAnsi="Arial"/>
                <w:b/>
                <w:u w:val="single"/>
              </w:rPr>
            </w:pPr>
          </w:p>
        </w:tc>
      </w:tr>
      <w:tr w:rsidR="00DF6D16">
        <w:tc>
          <w:tcPr>
            <w:tcW w:w="675" w:type="dxa"/>
          </w:tcPr>
          <w:p w:rsidR="00DF6D16" w:rsidRDefault="00DF6D16">
            <w:pPr>
              <w:rPr>
                <w:rFonts w:ascii="Arial" w:hAnsi="Arial"/>
              </w:rPr>
            </w:pPr>
          </w:p>
        </w:tc>
        <w:tc>
          <w:tcPr>
            <w:tcW w:w="603" w:type="dxa"/>
          </w:tcPr>
          <w:p w:rsidR="00DF6D16" w:rsidRDefault="00DF6D16" w:rsidP="00FF0875">
            <w:pPr>
              <w:rPr>
                <w:rFonts w:ascii="Arial" w:hAnsi="Arial"/>
              </w:rPr>
            </w:pPr>
          </w:p>
        </w:tc>
        <w:tc>
          <w:tcPr>
            <w:tcW w:w="7560" w:type="dxa"/>
          </w:tcPr>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DF6D16">
            <w:pPr>
              <w:numPr>
                <w:ilvl w:val="0"/>
                <w:numId w:val="13"/>
              </w:numPr>
              <w:tabs>
                <w:tab w:val="clear" w:pos="1440"/>
                <w:tab w:val="num" w:pos="432"/>
              </w:tabs>
              <w:ind w:left="432"/>
              <w:rPr>
                <w:rFonts w:ascii="Arial" w:hAnsi="Arial"/>
                <w:lang w:val="en-GB"/>
              </w:rPr>
            </w:pPr>
            <w:r>
              <w:rPr>
                <w:rFonts w:ascii="Arial" w:hAnsi="Arial"/>
                <w:lang w:val="en-GB"/>
              </w:rPr>
              <w:t>Develop an understanding of placement services and programs</w:t>
            </w:r>
          </w:p>
          <w:p w:rsidR="00DF6D16" w:rsidRDefault="00DF6D16" w:rsidP="00DF6D16">
            <w:pPr>
              <w:numPr>
                <w:ilvl w:val="0"/>
                <w:numId w:val="13"/>
              </w:numPr>
              <w:tabs>
                <w:tab w:val="clear" w:pos="1440"/>
                <w:tab w:val="num" w:pos="432"/>
              </w:tabs>
              <w:ind w:left="432"/>
              <w:rPr>
                <w:rFonts w:ascii="Arial" w:hAnsi="Arial"/>
                <w:lang w:val="en-GB"/>
              </w:rPr>
            </w:pPr>
            <w:r>
              <w:rPr>
                <w:rFonts w:ascii="Arial" w:hAnsi="Arial"/>
                <w:lang w:val="en-GB"/>
              </w:rPr>
              <w:t xml:space="preserve">Increase awareness of any partnership/collaborate programs or services </w:t>
            </w:r>
          </w:p>
          <w:p w:rsidR="00DF6D16" w:rsidRDefault="00DF6D16" w:rsidP="00DF6D16">
            <w:pPr>
              <w:numPr>
                <w:ilvl w:val="0"/>
                <w:numId w:val="13"/>
              </w:numPr>
              <w:tabs>
                <w:tab w:val="clear" w:pos="1440"/>
                <w:tab w:val="num" w:pos="432"/>
              </w:tabs>
              <w:ind w:left="432"/>
              <w:rPr>
                <w:rFonts w:ascii="Arial" w:hAnsi="Arial"/>
                <w:lang w:val="en-GB"/>
              </w:rPr>
            </w:pPr>
            <w:r>
              <w:rPr>
                <w:rFonts w:ascii="Arial" w:hAnsi="Arial"/>
                <w:lang w:val="en-GB"/>
              </w:rPr>
              <w:t xml:space="preserve">Become familiar with the client population served </w:t>
            </w:r>
          </w:p>
          <w:p w:rsidR="00DF6D16" w:rsidRDefault="00DF6D16" w:rsidP="00DF6D16">
            <w:pPr>
              <w:numPr>
                <w:ilvl w:val="0"/>
                <w:numId w:val="24"/>
              </w:numPr>
              <w:tabs>
                <w:tab w:val="clear" w:pos="1440"/>
                <w:tab w:val="left" w:pos="-1440"/>
                <w:tab w:val="num" w:pos="432"/>
              </w:tabs>
              <w:ind w:left="432"/>
              <w:rPr>
                <w:rFonts w:ascii="Arial" w:hAnsi="Arial"/>
                <w:lang w:val="en-GB"/>
              </w:rPr>
            </w:pPr>
            <w:r>
              <w:rPr>
                <w:rFonts w:ascii="Arial" w:hAnsi="Arial"/>
                <w:lang w:val="en-GB"/>
              </w:rPr>
              <w:t>Demonstrate an ability to acknowledge the diverse needs and characteristics of diverse client populations and diverse situations</w:t>
            </w:r>
          </w:p>
          <w:p w:rsidR="00DF6D16" w:rsidRDefault="00DF6D16" w:rsidP="003F4414">
            <w:pPr>
              <w:rPr>
                <w:rFonts w:ascii="Arial" w:hAnsi="Arial"/>
              </w:rPr>
            </w:pPr>
          </w:p>
        </w:tc>
      </w:tr>
      <w:tr w:rsidR="00DF6D16">
        <w:tc>
          <w:tcPr>
            <w:tcW w:w="675" w:type="dxa"/>
          </w:tcPr>
          <w:p w:rsidR="00DF6D16" w:rsidRDefault="00DF6D16">
            <w:pPr>
              <w:rPr>
                <w:rFonts w:ascii="Arial" w:hAnsi="Arial"/>
              </w:rPr>
            </w:pPr>
          </w:p>
        </w:tc>
        <w:tc>
          <w:tcPr>
            <w:tcW w:w="603" w:type="dxa"/>
          </w:tcPr>
          <w:p w:rsidR="00DF6D16" w:rsidRDefault="00DF6D16" w:rsidP="00F710FD">
            <w:pPr>
              <w:numPr>
                <w:ilvl w:val="0"/>
                <w:numId w:val="36"/>
              </w:numPr>
              <w:rPr>
                <w:rFonts w:ascii="Arial" w:hAnsi="Arial"/>
              </w:rPr>
            </w:pPr>
          </w:p>
        </w:tc>
        <w:tc>
          <w:tcPr>
            <w:tcW w:w="7560" w:type="dxa"/>
          </w:tcPr>
          <w:p w:rsidR="00DF6D16" w:rsidRDefault="00DF6D16" w:rsidP="00F710FD">
            <w:pPr>
              <w:tabs>
                <w:tab w:val="left" w:pos="-1440"/>
              </w:tabs>
              <w:ind w:left="-18"/>
              <w:rPr>
                <w:rFonts w:ascii="Arial" w:hAnsi="Arial"/>
                <w:b/>
                <w:lang w:val="en-GB"/>
              </w:rPr>
            </w:pPr>
            <w:r>
              <w:rPr>
                <w:rFonts w:ascii="Arial" w:hAnsi="Arial"/>
                <w:b/>
                <w:lang w:val="en-GB"/>
              </w:rPr>
              <w:t>Demonstrate an awareness of the challenges of adhering to principles of professional practice within agencies with set regulations, policies and restrictions.</w:t>
            </w:r>
          </w:p>
          <w:p w:rsidR="00DF6D16" w:rsidRDefault="00DF6D16" w:rsidP="00F710FD">
            <w:pPr>
              <w:tabs>
                <w:tab w:val="left" w:pos="-1440"/>
              </w:tabs>
              <w:ind w:left="-18"/>
              <w:rPr>
                <w:rFonts w:ascii="Arial" w:hAnsi="Arial"/>
                <w:b/>
                <w:lang w:val="en-GB"/>
              </w:rPr>
            </w:pPr>
          </w:p>
          <w:p w:rsidR="00DF6D16" w:rsidRDefault="00DF6D16" w:rsidP="003F4414">
            <w:pPr>
              <w:rPr>
                <w:rFonts w:ascii="Arial" w:hAnsi="Arial"/>
              </w:rPr>
            </w:pPr>
            <w:r>
              <w:rPr>
                <w:rFonts w:ascii="Arial" w:hAnsi="Arial"/>
                <w:u w:val="single"/>
              </w:rPr>
              <w:t>Potential Elements of the Performance</w:t>
            </w:r>
            <w:r>
              <w:rPr>
                <w:rFonts w:ascii="Arial" w:hAnsi="Arial"/>
              </w:rPr>
              <w:t>:</w:t>
            </w:r>
          </w:p>
          <w:p w:rsidR="00DF6D16" w:rsidRDefault="00DF6D16" w:rsidP="00FF0875">
            <w:pPr>
              <w:numPr>
                <w:ilvl w:val="0"/>
                <w:numId w:val="34"/>
              </w:numPr>
              <w:tabs>
                <w:tab w:val="left" w:pos="-1440"/>
              </w:tabs>
              <w:rPr>
                <w:rFonts w:ascii="Arial" w:hAnsi="Arial"/>
                <w:lang w:val="en-GB"/>
              </w:rPr>
            </w:pPr>
            <w:r>
              <w:rPr>
                <w:rFonts w:ascii="Arial" w:hAnsi="Arial"/>
                <w:lang w:val="en-GB"/>
              </w:rPr>
              <w:t>Develop an understanding of agenc</w:t>
            </w:r>
            <w:r w:rsidR="00FF0875">
              <w:rPr>
                <w:rFonts w:ascii="Arial" w:hAnsi="Arial"/>
                <w:lang w:val="en-GB"/>
              </w:rPr>
              <w:t>y</w:t>
            </w:r>
            <w:r>
              <w:rPr>
                <w:rFonts w:ascii="Arial" w:hAnsi="Arial"/>
                <w:lang w:val="en-GB"/>
              </w:rPr>
              <w:t xml:space="preserve"> policies and regulations which guide service delivery</w:t>
            </w:r>
          </w:p>
          <w:p w:rsidR="00DF6D16" w:rsidRPr="00627A49" w:rsidRDefault="00DF6D16" w:rsidP="00FF0875">
            <w:pPr>
              <w:pStyle w:val="Heading5"/>
              <w:keepNext/>
              <w:numPr>
                <w:ilvl w:val="0"/>
                <w:numId w:val="34"/>
              </w:numPr>
              <w:tabs>
                <w:tab w:val="left" w:pos="-1440"/>
              </w:tabs>
              <w:spacing w:before="0" w:after="0"/>
              <w:rPr>
                <w:rFonts w:ascii="Arial" w:hAnsi="Arial" w:cs="Arial"/>
                <w:b w:val="0"/>
                <w:i w:val="0"/>
              </w:rPr>
            </w:pPr>
            <w:r w:rsidRPr="00627A49">
              <w:rPr>
                <w:rFonts w:ascii="Arial" w:hAnsi="Arial" w:cs="Arial"/>
                <w:b w:val="0"/>
                <w:i w:val="0"/>
              </w:rPr>
              <w:t>Be aware of limitations or restraints affecting service delivery</w:t>
            </w:r>
          </w:p>
          <w:p w:rsidR="00DF6D16" w:rsidRDefault="00DF6D16" w:rsidP="00FF0875">
            <w:pPr>
              <w:numPr>
                <w:ilvl w:val="0"/>
                <w:numId w:val="34"/>
              </w:numPr>
              <w:rPr>
                <w:lang w:val="en-GB"/>
              </w:rPr>
            </w:pPr>
            <w:r>
              <w:rPr>
                <w:rFonts w:ascii="Arial" w:hAnsi="Arial" w:cs="Arial"/>
                <w:lang w:val="en-GB"/>
              </w:rPr>
              <w:t xml:space="preserve">Articulate the impact of multi-systemic issues related to service delivery </w:t>
            </w:r>
          </w:p>
          <w:p w:rsidR="00DF6D16" w:rsidRDefault="00DF6D16" w:rsidP="003F4414">
            <w:pPr>
              <w:rPr>
                <w:rFonts w:ascii="Arial" w:hAnsi="Arial"/>
                <w:u w:val="single"/>
              </w:rPr>
            </w:pPr>
          </w:p>
        </w:tc>
      </w:tr>
    </w:tbl>
    <w:p w:rsidR="00F710FD" w:rsidRDefault="00F710FD">
      <w:r>
        <w:br w:type="page"/>
      </w:r>
    </w:p>
    <w:tbl>
      <w:tblPr>
        <w:tblW w:w="8838" w:type="dxa"/>
        <w:tblLayout w:type="fixed"/>
        <w:tblLook w:val="0000"/>
      </w:tblPr>
      <w:tblGrid>
        <w:gridCol w:w="675"/>
        <w:gridCol w:w="603"/>
        <w:gridCol w:w="7560"/>
      </w:tblGrid>
      <w:tr w:rsidR="00DF6D16">
        <w:tc>
          <w:tcPr>
            <w:tcW w:w="675" w:type="dxa"/>
          </w:tcPr>
          <w:p w:rsidR="00DF6D16" w:rsidRDefault="00DF6D16">
            <w:pPr>
              <w:rPr>
                <w:rFonts w:ascii="Arial" w:hAnsi="Arial"/>
              </w:rPr>
            </w:pPr>
          </w:p>
        </w:tc>
        <w:tc>
          <w:tcPr>
            <w:tcW w:w="603" w:type="dxa"/>
          </w:tcPr>
          <w:p w:rsidR="00DF6D16" w:rsidRDefault="00DF6D16" w:rsidP="003F4414">
            <w:pPr>
              <w:numPr>
                <w:ilvl w:val="0"/>
                <w:numId w:val="36"/>
              </w:numPr>
              <w:rPr>
                <w:rFonts w:ascii="Arial" w:hAnsi="Arial"/>
              </w:rPr>
            </w:pPr>
          </w:p>
        </w:tc>
        <w:tc>
          <w:tcPr>
            <w:tcW w:w="7560" w:type="dxa"/>
          </w:tcPr>
          <w:p w:rsidR="00DF6D16" w:rsidRDefault="00DF6D16" w:rsidP="003F4414">
            <w:pPr>
              <w:rPr>
                <w:rFonts w:ascii="Arial" w:hAnsi="Arial"/>
                <w:b/>
                <w:lang w:val="en-GB"/>
              </w:rPr>
            </w:pPr>
            <w:r>
              <w:rPr>
                <w:rFonts w:ascii="Arial" w:hAnsi="Arial"/>
                <w:b/>
                <w:lang w:val="en-GB"/>
              </w:rPr>
              <w:t>Identify ethical questions and dilemmas that arise most frequently and articulate various ethical positions and principles that apply.</w:t>
            </w:r>
          </w:p>
          <w:p w:rsidR="00DF6D16" w:rsidRDefault="00DF6D16" w:rsidP="00F710FD">
            <w:pPr>
              <w:tabs>
                <w:tab w:val="left" w:pos="-1440"/>
                <w:tab w:val="left" w:pos="0"/>
                <w:tab w:val="num" w:pos="1620"/>
              </w:tabs>
              <w:rPr>
                <w:rFonts w:ascii="Arial" w:hAnsi="Arial"/>
                <w:u w:val="single"/>
              </w:rPr>
            </w:pPr>
          </w:p>
        </w:tc>
      </w:tr>
      <w:tr w:rsidR="00F710FD">
        <w:tc>
          <w:tcPr>
            <w:tcW w:w="675" w:type="dxa"/>
          </w:tcPr>
          <w:p w:rsidR="00F710FD" w:rsidRDefault="00F710FD">
            <w:pPr>
              <w:rPr>
                <w:rFonts w:ascii="Arial" w:hAnsi="Arial"/>
              </w:rPr>
            </w:pPr>
          </w:p>
        </w:tc>
        <w:tc>
          <w:tcPr>
            <w:tcW w:w="603" w:type="dxa"/>
          </w:tcPr>
          <w:p w:rsidR="00F710FD" w:rsidRDefault="00F710FD" w:rsidP="00F710FD">
            <w:pPr>
              <w:rPr>
                <w:rFonts w:ascii="Arial" w:hAnsi="Arial"/>
              </w:rPr>
            </w:pPr>
          </w:p>
        </w:tc>
        <w:tc>
          <w:tcPr>
            <w:tcW w:w="7560" w:type="dxa"/>
          </w:tcPr>
          <w:p w:rsidR="00F710FD" w:rsidRDefault="00F710FD" w:rsidP="00F710FD">
            <w:pPr>
              <w:tabs>
                <w:tab w:val="left" w:pos="0"/>
              </w:tabs>
              <w:ind w:hanging="18"/>
              <w:rPr>
                <w:rFonts w:ascii="Arial" w:hAnsi="Arial"/>
                <w:u w:val="single"/>
                <w:lang w:val="en-GB"/>
              </w:rPr>
            </w:pPr>
            <w:r>
              <w:rPr>
                <w:rFonts w:ascii="Arial" w:hAnsi="Arial"/>
                <w:u w:val="single"/>
                <w:lang w:val="en-GB"/>
              </w:rPr>
              <w:t>Potential Elements of the Performance:</w:t>
            </w:r>
          </w:p>
          <w:p w:rsidR="00F710FD" w:rsidRPr="00AA5CDA" w:rsidRDefault="00F710FD" w:rsidP="00F710FD">
            <w:pPr>
              <w:numPr>
                <w:ilvl w:val="0"/>
                <w:numId w:val="31"/>
              </w:numPr>
              <w:tabs>
                <w:tab w:val="clear" w:pos="720"/>
                <w:tab w:val="left" w:pos="-1440"/>
                <w:tab w:val="left" w:pos="0"/>
                <w:tab w:val="num" w:pos="378"/>
              </w:tabs>
              <w:ind w:left="378" w:hanging="270"/>
              <w:rPr>
                <w:rFonts w:ascii="Arial" w:hAnsi="Arial"/>
                <w:u w:val="single"/>
                <w:lang w:val="en-GB"/>
              </w:rPr>
            </w:pPr>
            <w:r>
              <w:rPr>
                <w:rFonts w:ascii="Arial" w:hAnsi="Arial"/>
                <w:lang w:val="en-GB"/>
              </w:rPr>
              <w:t>Define and identify potential ethical dilemmas.</w:t>
            </w:r>
          </w:p>
          <w:p w:rsidR="00F710FD" w:rsidRDefault="00F710FD" w:rsidP="00F710FD">
            <w:pPr>
              <w:numPr>
                <w:ilvl w:val="0"/>
                <w:numId w:val="31"/>
              </w:numPr>
              <w:tabs>
                <w:tab w:val="clear" w:pos="720"/>
                <w:tab w:val="left" w:pos="-1440"/>
                <w:tab w:val="left" w:pos="0"/>
                <w:tab w:val="num" w:pos="378"/>
                <w:tab w:val="num" w:pos="1620"/>
              </w:tabs>
              <w:ind w:left="378" w:hanging="270"/>
              <w:rPr>
                <w:rFonts w:ascii="Arial" w:hAnsi="Arial"/>
                <w:lang w:val="en-GB"/>
              </w:rPr>
            </w:pPr>
            <w:r>
              <w:rPr>
                <w:rFonts w:ascii="Arial" w:hAnsi="Arial"/>
                <w:lang w:val="en-GB"/>
              </w:rPr>
              <w:t>Adhere to the teaching of the Seven Grandfathers when interacting with clients and staff</w:t>
            </w:r>
          </w:p>
          <w:p w:rsidR="00F710FD" w:rsidRDefault="00F710FD" w:rsidP="00F710FD">
            <w:pPr>
              <w:numPr>
                <w:ilvl w:val="0"/>
                <w:numId w:val="31"/>
              </w:numPr>
              <w:tabs>
                <w:tab w:val="clear" w:pos="720"/>
                <w:tab w:val="left" w:pos="-1440"/>
                <w:tab w:val="left" w:pos="0"/>
                <w:tab w:val="num" w:pos="378"/>
                <w:tab w:val="num" w:pos="1620"/>
              </w:tabs>
              <w:ind w:left="378" w:hanging="270"/>
              <w:rPr>
                <w:rFonts w:ascii="Arial" w:hAnsi="Arial"/>
                <w:lang w:val="en-GB"/>
              </w:rPr>
            </w:pPr>
            <w:r>
              <w:rPr>
                <w:rFonts w:ascii="Arial" w:hAnsi="Arial"/>
                <w:lang w:val="en-GB"/>
              </w:rPr>
              <w:t>Develop an awareness of personal and professional boundaries</w:t>
            </w:r>
          </w:p>
          <w:p w:rsidR="00F710FD" w:rsidRDefault="00F710FD" w:rsidP="00F710FD">
            <w:pPr>
              <w:numPr>
                <w:ilvl w:val="0"/>
                <w:numId w:val="31"/>
              </w:numPr>
              <w:tabs>
                <w:tab w:val="clear" w:pos="720"/>
                <w:tab w:val="left" w:pos="-1440"/>
                <w:tab w:val="left" w:pos="0"/>
                <w:tab w:val="num" w:pos="378"/>
                <w:tab w:val="num" w:pos="1620"/>
              </w:tabs>
              <w:ind w:left="378" w:hanging="270"/>
              <w:rPr>
                <w:rFonts w:ascii="Arial" w:hAnsi="Arial"/>
                <w:lang w:val="en-GB"/>
              </w:rPr>
            </w:pPr>
            <w:r>
              <w:rPr>
                <w:rFonts w:ascii="Arial" w:hAnsi="Arial"/>
                <w:lang w:val="en-GB"/>
              </w:rPr>
              <w:t xml:space="preserve">Apply the ethics and professional standards of the social services field  </w:t>
            </w:r>
          </w:p>
          <w:p w:rsidR="00F710FD" w:rsidRDefault="00F710FD" w:rsidP="003F4414">
            <w:pPr>
              <w:rPr>
                <w:rFonts w:ascii="Arial" w:hAnsi="Arial"/>
                <w:b/>
                <w:lang w:val="en-GB"/>
              </w:rPr>
            </w:pPr>
          </w:p>
        </w:tc>
      </w:tr>
    </w:tbl>
    <w:p w:rsidR="00F710FD" w:rsidRDefault="00F710FD"/>
    <w:tbl>
      <w:tblPr>
        <w:tblW w:w="8838" w:type="dxa"/>
        <w:tblLayout w:type="fixed"/>
        <w:tblLook w:val="0000"/>
      </w:tblPr>
      <w:tblGrid>
        <w:gridCol w:w="675"/>
        <w:gridCol w:w="8163"/>
      </w:tblGrid>
      <w:tr w:rsidR="00D1300B">
        <w:trPr>
          <w:cantSplit/>
        </w:trPr>
        <w:tc>
          <w:tcPr>
            <w:tcW w:w="675" w:type="dxa"/>
          </w:tcPr>
          <w:p w:rsidR="00D1300B" w:rsidRDefault="00D1300B">
            <w:pPr>
              <w:rPr>
                <w:rFonts w:ascii="Arial" w:hAnsi="Arial"/>
                <w:b/>
              </w:rPr>
            </w:pPr>
            <w:r>
              <w:rPr>
                <w:rFonts w:ascii="Arial" w:hAnsi="Arial"/>
                <w:b/>
              </w:rPr>
              <w:t>III.</w:t>
            </w:r>
          </w:p>
        </w:tc>
        <w:tc>
          <w:tcPr>
            <w:tcW w:w="8163" w:type="dxa"/>
          </w:tcPr>
          <w:p w:rsidR="00D1300B" w:rsidRPr="00F710FD" w:rsidRDefault="00D1300B">
            <w:pPr>
              <w:rPr>
                <w:rFonts w:ascii="Arial" w:hAnsi="Arial"/>
                <w:b/>
              </w:rPr>
            </w:pPr>
            <w:r w:rsidRPr="00F710FD">
              <w:rPr>
                <w:rFonts w:ascii="Arial" w:hAnsi="Arial"/>
                <w:b/>
              </w:rPr>
              <w:t>TOPICS:</w:t>
            </w:r>
          </w:p>
          <w:p w:rsidR="00DF6D16" w:rsidRPr="00236A09" w:rsidRDefault="00DF6D16">
            <w:pPr>
              <w:rPr>
                <w:rFonts w:ascii="Arial" w:hAnsi="Arial"/>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Preparing to enter the field.</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Developing Learning Outcomes/Goals.</w:t>
            </w:r>
          </w:p>
          <w:p w:rsidR="00DF6D16" w:rsidRPr="00236A09" w:rsidRDefault="00DF6D16" w:rsidP="00396A70">
            <w:pPr>
              <w:ind w:left="360"/>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Defining the role of the student in the placement work setting.</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 xml:space="preserve">Moving from the classroom to the field.   </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 xml:space="preserve">Adjustments in the Workplace/Personal Responsibility/Self </w:t>
            </w:r>
            <w:proofErr w:type="gramStart"/>
            <w:r w:rsidRPr="00236A09">
              <w:rPr>
                <w:rFonts w:ascii="Arial" w:hAnsi="Arial"/>
                <w:sz w:val="22"/>
                <w:lang w:val="en-GB"/>
              </w:rPr>
              <w:t>As</w:t>
            </w:r>
            <w:proofErr w:type="gramEnd"/>
            <w:r w:rsidRPr="00236A09">
              <w:rPr>
                <w:rFonts w:ascii="Arial" w:hAnsi="Arial"/>
                <w:sz w:val="22"/>
                <w:lang w:val="en-GB"/>
              </w:rPr>
              <w:t xml:space="preserve"> Role Model.</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Understanding the placement and agency setting.</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Ethical Issues and Dilemmas.</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Self Care.</w:t>
            </w:r>
          </w:p>
          <w:p w:rsidR="00DF6D16" w:rsidRPr="00236A09" w:rsidRDefault="00DF6D16" w:rsidP="00396A70">
            <w:pPr>
              <w:rPr>
                <w:rFonts w:ascii="Arial" w:hAnsi="Arial"/>
                <w:sz w:val="22"/>
                <w:lang w:val="en-GB"/>
              </w:rPr>
            </w:pPr>
          </w:p>
          <w:p w:rsidR="00DF6D16" w:rsidRPr="00236A09" w:rsidRDefault="00DF6D16" w:rsidP="00396A70">
            <w:pPr>
              <w:numPr>
                <w:ilvl w:val="0"/>
                <w:numId w:val="25"/>
              </w:numPr>
              <w:rPr>
                <w:rFonts w:ascii="Arial" w:hAnsi="Arial"/>
                <w:sz w:val="22"/>
                <w:lang w:val="en-GB"/>
              </w:rPr>
            </w:pPr>
            <w:r w:rsidRPr="00236A09">
              <w:rPr>
                <w:rFonts w:ascii="Arial" w:hAnsi="Arial"/>
                <w:sz w:val="22"/>
                <w:lang w:val="en-GB"/>
              </w:rPr>
              <w:t>Helping Skills Relevant to Social Services Workers.</w:t>
            </w:r>
          </w:p>
          <w:p w:rsidR="00DF6D16" w:rsidRPr="00236A09" w:rsidRDefault="00DF6D16" w:rsidP="00396A70">
            <w:pPr>
              <w:rPr>
                <w:rFonts w:ascii="Arial" w:hAnsi="Arial"/>
                <w:sz w:val="22"/>
                <w:lang w:val="en-GB"/>
              </w:rPr>
            </w:pPr>
          </w:p>
          <w:p w:rsidR="00236A09" w:rsidRPr="00236A09" w:rsidRDefault="00DF6D16" w:rsidP="00396A70">
            <w:pPr>
              <w:numPr>
                <w:ilvl w:val="0"/>
                <w:numId w:val="25"/>
              </w:numPr>
              <w:rPr>
                <w:rFonts w:ascii="Arial" w:hAnsi="Arial"/>
              </w:rPr>
            </w:pPr>
            <w:r w:rsidRPr="00236A09">
              <w:rPr>
                <w:rFonts w:ascii="Arial" w:hAnsi="Arial"/>
                <w:sz w:val="22"/>
                <w:lang w:val="en-GB"/>
              </w:rPr>
              <w:t>Workshop Development: Planning and Project Management</w:t>
            </w:r>
          </w:p>
          <w:p w:rsidR="00236A09" w:rsidRPr="00236A09" w:rsidRDefault="00236A09" w:rsidP="00396A70">
            <w:pPr>
              <w:rPr>
                <w:rFonts w:ascii="Arial" w:hAnsi="Arial"/>
                <w:sz w:val="22"/>
                <w:lang w:val="en-GB"/>
              </w:rPr>
            </w:pPr>
          </w:p>
          <w:p w:rsidR="00DF6D16" w:rsidRPr="00236A09" w:rsidRDefault="00DF6D16" w:rsidP="00396A70">
            <w:pPr>
              <w:numPr>
                <w:ilvl w:val="0"/>
                <w:numId w:val="25"/>
              </w:numPr>
              <w:rPr>
                <w:rFonts w:ascii="Arial" w:hAnsi="Arial"/>
              </w:rPr>
            </w:pPr>
            <w:r w:rsidRPr="00236A09">
              <w:rPr>
                <w:rFonts w:ascii="Arial" w:hAnsi="Arial"/>
                <w:sz w:val="22"/>
                <w:lang w:val="en-GB"/>
              </w:rPr>
              <w:t>Defining Personal and Professional Boundaries.</w:t>
            </w:r>
            <w:r w:rsidRPr="00236A09">
              <w:rPr>
                <w:rFonts w:ascii="Arial" w:hAnsi="Arial"/>
                <w:sz w:val="22"/>
                <w:lang w:val="en-GB"/>
              </w:rPr>
              <w:tab/>
            </w:r>
          </w:p>
          <w:p w:rsidR="00D1300B" w:rsidRPr="00236A09" w:rsidRDefault="00D1300B">
            <w:pPr>
              <w:rPr>
                <w:rFonts w:ascii="Arial" w:hAnsi="Arial"/>
              </w:rPr>
            </w:pPr>
          </w:p>
        </w:tc>
      </w:tr>
    </w:tbl>
    <w:p w:rsidR="00F710FD" w:rsidRDefault="00F710FD"/>
    <w:tbl>
      <w:tblPr>
        <w:tblW w:w="8838" w:type="dxa"/>
        <w:tblLayout w:type="fixed"/>
        <w:tblLook w:val="0000"/>
      </w:tblPr>
      <w:tblGrid>
        <w:gridCol w:w="675"/>
        <w:gridCol w:w="8163"/>
      </w:tblGrid>
      <w:tr w:rsidR="00D1300B">
        <w:trPr>
          <w:cantSplit/>
        </w:trPr>
        <w:tc>
          <w:tcPr>
            <w:tcW w:w="675" w:type="dxa"/>
          </w:tcPr>
          <w:p w:rsidR="00D1300B" w:rsidRDefault="00D1300B">
            <w:pPr>
              <w:rPr>
                <w:rFonts w:ascii="Arial" w:hAnsi="Arial"/>
                <w:b/>
              </w:rPr>
            </w:pPr>
            <w:r>
              <w:rPr>
                <w:rFonts w:ascii="Arial" w:hAnsi="Arial"/>
                <w:b/>
              </w:rPr>
              <w:t>IV.</w:t>
            </w:r>
          </w:p>
        </w:tc>
        <w:tc>
          <w:tcPr>
            <w:tcW w:w="8163" w:type="dxa"/>
          </w:tcPr>
          <w:p w:rsidR="00D1300B" w:rsidRDefault="00D1300B">
            <w:pPr>
              <w:rPr>
                <w:rFonts w:ascii="Arial" w:hAnsi="Arial"/>
                <w:b/>
              </w:rPr>
            </w:pPr>
            <w:r>
              <w:rPr>
                <w:rFonts w:ascii="Arial" w:hAnsi="Arial"/>
                <w:b/>
              </w:rPr>
              <w:t>REQUIRED RESOURCES/TEXTS/MATERIALS:</w:t>
            </w:r>
          </w:p>
          <w:p w:rsidR="00986EE8" w:rsidRDefault="00986EE8">
            <w:pPr>
              <w:rPr>
                <w:rFonts w:ascii="Arial" w:hAnsi="Arial"/>
                <w:i/>
              </w:rPr>
            </w:pPr>
          </w:p>
          <w:p w:rsidR="00F710FD" w:rsidRPr="00F710FD" w:rsidRDefault="00F710FD" w:rsidP="00F710FD">
            <w:pPr>
              <w:rPr>
                <w:rFonts w:ascii="Arial" w:hAnsi="Arial"/>
                <w:sz w:val="22"/>
                <w:szCs w:val="22"/>
                <w:highlight w:val="green"/>
                <w:lang w:val="en-GB"/>
              </w:rPr>
            </w:pPr>
            <w:r w:rsidRPr="00F710FD">
              <w:rPr>
                <w:rFonts w:ascii="Arial" w:hAnsi="Arial"/>
                <w:sz w:val="22"/>
                <w:szCs w:val="22"/>
                <w:lang w:val="en-GB"/>
              </w:rPr>
              <w:t xml:space="preserve">Cochrane, S. &amp; Hanley, M. (1999).  </w:t>
            </w:r>
            <w:r w:rsidRPr="00F710FD">
              <w:rPr>
                <w:rFonts w:ascii="Arial" w:hAnsi="Arial"/>
                <w:i/>
                <w:sz w:val="22"/>
                <w:szCs w:val="22"/>
                <w:lang w:val="en-GB"/>
              </w:rPr>
              <w:t xml:space="preserve">Learning Through Field: A Developmental </w:t>
            </w:r>
            <w:r>
              <w:rPr>
                <w:rFonts w:ascii="Arial" w:hAnsi="Arial"/>
                <w:i/>
                <w:sz w:val="22"/>
                <w:szCs w:val="22"/>
                <w:lang w:val="en-GB"/>
              </w:rPr>
              <w:tab/>
            </w:r>
            <w:r w:rsidRPr="00F710FD">
              <w:rPr>
                <w:rFonts w:ascii="Arial" w:hAnsi="Arial"/>
                <w:i/>
                <w:sz w:val="22"/>
                <w:szCs w:val="22"/>
                <w:lang w:val="en-GB"/>
              </w:rPr>
              <w:t xml:space="preserve">Approach. </w:t>
            </w:r>
            <w:proofErr w:type="spellStart"/>
            <w:r w:rsidRPr="00F710FD">
              <w:rPr>
                <w:rFonts w:ascii="Arial" w:hAnsi="Arial"/>
                <w:sz w:val="22"/>
                <w:szCs w:val="22"/>
                <w:lang w:val="en-GB"/>
              </w:rPr>
              <w:t>Allyn</w:t>
            </w:r>
            <w:proofErr w:type="spellEnd"/>
            <w:r w:rsidRPr="00F710FD">
              <w:rPr>
                <w:rFonts w:ascii="Arial" w:hAnsi="Arial"/>
                <w:sz w:val="22"/>
                <w:szCs w:val="22"/>
                <w:lang w:val="en-GB"/>
              </w:rPr>
              <w:t xml:space="preserve"> and Bacon (ISBN: 0-205-26809-9).</w:t>
            </w:r>
          </w:p>
          <w:p w:rsidR="00F710FD" w:rsidRPr="00F710FD" w:rsidRDefault="00F710FD" w:rsidP="00F710FD">
            <w:pPr>
              <w:rPr>
                <w:rFonts w:ascii="Arial" w:hAnsi="Arial"/>
                <w:sz w:val="22"/>
                <w:szCs w:val="22"/>
                <w:highlight w:val="green"/>
                <w:lang w:val="en-GB"/>
              </w:rPr>
            </w:pPr>
          </w:p>
          <w:p w:rsidR="00F710FD" w:rsidRPr="00F710FD" w:rsidRDefault="00F710FD" w:rsidP="00F710FD">
            <w:pPr>
              <w:rPr>
                <w:rFonts w:ascii="Arial" w:hAnsi="Arial"/>
                <w:b/>
                <w:sz w:val="22"/>
                <w:szCs w:val="22"/>
                <w:lang w:val="en-GB"/>
              </w:rPr>
            </w:pPr>
            <w:proofErr w:type="spellStart"/>
            <w:r w:rsidRPr="00F710FD">
              <w:rPr>
                <w:rFonts w:ascii="Arial" w:hAnsi="Arial"/>
                <w:sz w:val="22"/>
                <w:szCs w:val="22"/>
                <w:lang w:val="en-GB"/>
              </w:rPr>
              <w:t>Danowski</w:t>
            </w:r>
            <w:proofErr w:type="spellEnd"/>
            <w:r w:rsidRPr="00F710FD">
              <w:rPr>
                <w:rFonts w:ascii="Arial" w:hAnsi="Arial"/>
                <w:sz w:val="22"/>
                <w:szCs w:val="22"/>
                <w:lang w:val="en-GB"/>
              </w:rPr>
              <w:t xml:space="preserve">, W. (2005). In the Field:  A Real-Life Survival Guide to the Social Work </w:t>
            </w:r>
            <w:r w:rsidRPr="00F710FD">
              <w:rPr>
                <w:rFonts w:ascii="Arial" w:hAnsi="Arial"/>
                <w:sz w:val="22"/>
                <w:szCs w:val="22"/>
                <w:lang w:val="en-GB"/>
              </w:rPr>
              <w:tab/>
              <w:t xml:space="preserve">Internship.  </w:t>
            </w:r>
            <w:proofErr w:type="spellStart"/>
            <w:r w:rsidRPr="00F710FD">
              <w:rPr>
                <w:rFonts w:ascii="Arial" w:hAnsi="Arial"/>
                <w:sz w:val="22"/>
                <w:szCs w:val="22"/>
                <w:lang w:val="en-GB"/>
              </w:rPr>
              <w:t>Allyn</w:t>
            </w:r>
            <w:proofErr w:type="spellEnd"/>
            <w:r w:rsidRPr="00F710FD">
              <w:rPr>
                <w:rFonts w:ascii="Arial" w:hAnsi="Arial"/>
                <w:sz w:val="22"/>
                <w:szCs w:val="22"/>
                <w:lang w:val="en-GB"/>
              </w:rPr>
              <w:t xml:space="preserve"> and Bacon (ISBN:  0-205-37600-0)</w:t>
            </w:r>
            <w:r w:rsidRPr="00F710FD">
              <w:rPr>
                <w:rFonts w:ascii="Arial" w:hAnsi="Arial"/>
                <w:b/>
                <w:sz w:val="22"/>
                <w:szCs w:val="22"/>
                <w:lang w:val="en-GB"/>
              </w:rPr>
              <w:t>.</w:t>
            </w:r>
          </w:p>
          <w:p w:rsidR="00F710FD" w:rsidRDefault="00F710FD">
            <w:pPr>
              <w:rPr>
                <w:rFonts w:ascii="Arial" w:hAnsi="Arial"/>
                <w:i/>
              </w:rPr>
            </w:pPr>
          </w:p>
        </w:tc>
      </w:tr>
    </w:tbl>
    <w:p w:rsidR="00F710FD" w:rsidRDefault="00F710FD">
      <w:pPr>
        <w:rPr>
          <w:rFonts w:ascii="Arial" w:hAnsi="Arial"/>
        </w:rPr>
      </w:pPr>
    </w:p>
    <w:p w:rsidR="00136AB1" w:rsidRDefault="00F710FD">
      <w:pPr>
        <w:rPr>
          <w:rFonts w:ascii="Arial" w:hAnsi="Arial"/>
        </w:rPr>
      </w:pPr>
      <w:r>
        <w:rPr>
          <w:rFonts w:ascii="Arial" w:hAnsi="Arial"/>
        </w:rPr>
        <w:br w:type="page"/>
      </w: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lastRenderedPageBreak/>
              <w:t>V.</w:t>
            </w:r>
          </w:p>
        </w:tc>
        <w:tc>
          <w:tcPr>
            <w:tcW w:w="8181" w:type="dxa"/>
          </w:tcPr>
          <w:p w:rsidR="00D1300B" w:rsidRDefault="00D1300B">
            <w:pPr>
              <w:rPr>
                <w:rFonts w:ascii="Arial" w:hAnsi="Arial"/>
                <w:b/>
              </w:rPr>
            </w:pPr>
            <w:r>
              <w:rPr>
                <w:rFonts w:ascii="Arial" w:hAnsi="Arial"/>
                <w:b/>
              </w:rPr>
              <w:t>EVALUATION PROCESS/GRADING SYSTEM:</w:t>
            </w:r>
          </w:p>
          <w:p w:rsidR="00AA0987" w:rsidRDefault="00AA0987">
            <w:pPr>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32"/>
              <w:gridCol w:w="1323"/>
              <w:gridCol w:w="1670"/>
            </w:tblGrid>
            <w:tr w:rsidR="00FA4398">
              <w:tc>
                <w:tcPr>
                  <w:tcW w:w="4032" w:type="dxa"/>
                </w:tcPr>
                <w:p w:rsidR="00FA4398" w:rsidRDefault="00FA4398" w:rsidP="003F4414">
                  <w:pPr>
                    <w:rPr>
                      <w:rFonts w:ascii="Arial" w:hAnsi="Arial"/>
                      <w:b/>
                      <w:lang w:val="en-GB"/>
                    </w:rPr>
                  </w:pPr>
                  <w:r>
                    <w:rPr>
                      <w:rFonts w:ascii="Arial" w:hAnsi="Arial"/>
                      <w:b/>
                      <w:lang w:val="en-GB"/>
                    </w:rPr>
                    <w:t>Assignments</w:t>
                  </w:r>
                </w:p>
              </w:tc>
              <w:tc>
                <w:tcPr>
                  <w:tcW w:w="1323" w:type="dxa"/>
                </w:tcPr>
                <w:p w:rsidR="00FA4398" w:rsidRDefault="00FA4398" w:rsidP="003F4414">
                  <w:pPr>
                    <w:jc w:val="center"/>
                    <w:rPr>
                      <w:rFonts w:ascii="Arial" w:hAnsi="Arial"/>
                      <w:b/>
                      <w:lang w:val="en-GB"/>
                    </w:rPr>
                  </w:pPr>
                  <w:r>
                    <w:rPr>
                      <w:rFonts w:ascii="Arial" w:hAnsi="Arial"/>
                      <w:b/>
                      <w:lang w:val="en-GB"/>
                    </w:rPr>
                    <w:t>Worth / %</w:t>
                  </w:r>
                </w:p>
              </w:tc>
              <w:tc>
                <w:tcPr>
                  <w:tcW w:w="1670" w:type="dxa"/>
                  <w:tcBorders>
                    <w:right w:val="single" w:sz="4" w:space="0" w:color="auto"/>
                  </w:tcBorders>
                </w:tcPr>
                <w:p w:rsidR="00FA4398" w:rsidRDefault="00FA4398" w:rsidP="003F4414">
                  <w:pPr>
                    <w:rPr>
                      <w:rFonts w:ascii="Arial" w:hAnsi="Arial"/>
                      <w:b/>
                      <w:bCs/>
                      <w:iCs/>
                      <w:lang w:val="en-GB"/>
                    </w:rPr>
                  </w:pPr>
                  <w:r>
                    <w:rPr>
                      <w:rFonts w:ascii="Arial" w:hAnsi="Arial"/>
                      <w:b/>
                      <w:bCs/>
                      <w:iCs/>
                      <w:lang w:val="en-GB"/>
                    </w:rPr>
                    <w:t>Target Dates</w:t>
                  </w:r>
                </w:p>
                <w:p w:rsidR="00903FA8" w:rsidRDefault="00903FA8" w:rsidP="003F4414">
                  <w:pPr>
                    <w:rPr>
                      <w:rFonts w:ascii="Arial" w:hAnsi="Arial"/>
                      <w:b/>
                      <w:lang w:val="en-GB"/>
                    </w:rPr>
                  </w:pPr>
                  <w:r>
                    <w:rPr>
                      <w:rFonts w:ascii="Arial" w:hAnsi="Arial"/>
                      <w:b/>
                      <w:bCs/>
                      <w:iCs/>
                      <w:lang w:val="en-GB"/>
                    </w:rPr>
                    <w:t>(Tentative)</w:t>
                  </w:r>
                </w:p>
              </w:tc>
            </w:tr>
            <w:tr w:rsidR="00817339">
              <w:tc>
                <w:tcPr>
                  <w:tcW w:w="4032" w:type="dxa"/>
                </w:tcPr>
                <w:p w:rsidR="00817339" w:rsidRDefault="00817339" w:rsidP="003F4414">
                  <w:pPr>
                    <w:rPr>
                      <w:rFonts w:ascii="Arial" w:hAnsi="Arial"/>
                      <w:lang w:val="en-GB"/>
                    </w:rPr>
                  </w:pPr>
                  <w:r>
                    <w:rPr>
                      <w:rFonts w:ascii="Arial" w:hAnsi="Arial"/>
                      <w:lang w:val="en-GB"/>
                    </w:rPr>
                    <w:t xml:space="preserve">Journals: Weekly             </w:t>
                  </w:r>
                </w:p>
                <w:p w:rsidR="00817339" w:rsidRDefault="00817339" w:rsidP="003F4414">
                  <w:pPr>
                    <w:rPr>
                      <w:rFonts w:ascii="Arial" w:hAnsi="Arial"/>
                      <w:b/>
                      <w:lang w:val="en-GB"/>
                    </w:rPr>
                  </w:pPr>
                  <w:r>
                    <w:rPr>
                      <w:rFonts w:ascii="Arial" w:hAnsi="Arial"/>
                      <w:lang w:val="en-GB"/>
                    </w:rPr>
                    <w:t xml:space="preserve">                    </w:t>
                  </w:r>
                </w:p>
              </w:tc>
              <w:tc>
                <w:tcPr>
                  <w:tcW w:w="1323" w:type="dxa"/>
                </w:tcPr>
                <w:p w:rsidR="00817339" w:rsidRDefault="00817339" w:rsidP="003F4414">
                  <w:pPr>
                    <w:jc w:val="center"/>
                    <w:rPr>
                      <w:rFonts w:ascii="Arial" w:hAnsi="Arial"/>
                      <w:b/>
                      <w:lang w:val="en-GB"/>
                    </w:rPr>
                  </w:pPr>
                  <w:r>
                    <w:rPr>
                      <w:rFonts w:ascii="Arial" w:hAnsi="Arial"/>
                      <w:b/>
                      <w:lang w:val="en-GB"/>
                    </w:rPr>
                    <w:t>10</w:t>
                  </w:r>
                </w:p>
              </w:tc>
              <w:tc>
                <w:tcPr>
                  <w:tcW w:w="1670" w:type="dxa"/>
                  <w:tcBorders>
                    <w:right w:val="single" w:sz="4" w:space="0" w:color="auto"/>
                  </w:tcBorders>
                </w:tcPr>
                <w:p w:rsidR="00817339" w:rsidRDefault="00817339" w:rsidP="003F4414">
                  <w:pPr>
                    <w:rPr>
                      <w:rFonts w:ascii="Arial" w:hAnsi="Arial"/>
                      <w:b/>
                      <w:lang w:val="en-GB"/>
                    </w:rPr>
                  </w:pPr>
                  <w:r>
                    <w:rPr>
                      <w:rFonts w:ascii="Arial" w:hAnsi="Arial"/>
                      <w:b/>
                      <w:lang w:val="en-GB"/>
                    </w:rPr>
                    <w:t>weekly</w:t>
                  </w:r>
                </w:p>
              </w:tc>
            </w:tr>
            <w:tr w:rsidR="00817339">
              <w:trPr>
                <w:trHeight w:val="1124"/>
              </w:trPr>
              <w:tc>
                <w:tcPr>
                  <w:tcW w:w="4032" w:type="dxa"/>
                </w:tcPr>
                <w:p w:rsidR="00817339" w:rsidRDefault="00817339" w:rsidP="003F4414">
                  <w:pPr>
                    <w:rPr>
                      <w:rFonts w:ascii="Arial" w:hAnsi="Arial"/>
                      <w:lang w:val="en-GB"/>
                    </w:rPr>
                  </w:pPr>
                  <w:r>
                    <w:rPr>
                      <w:rFonts w:ascii="Arial" w:hAnsi="Arial"/>
                      <w:lang w:val="en-GB"/>
                    </w:rPr>
                    <w:t>Self Care Plan</w:t>
                  </w:r>
                </w:p>
                <w:p w:rsidR="00817339" w:rsidRDefault="00817339" w:rsidP="003F4414">
                  <w:pPr>
                    <w:rPr>
                      <w:rFonts w:ascii="Arial" w:hAnsi="Arial"/>
                      <w:lang w:val="en-GB"/>
                    </w:rPr>
                  </w:pPr>
                </w:p>
              </w:tc>
              <w:tc>
                <w:tcPr>
                  <w:tcW w:w="1323" w:type="dxa"/>
                </w:tcPr>
                <w:p w:rsidR="00817339" w:rsidRDefault="00811D51" w:rsidP="003F4414">
                  <w:pPr>
                    <w:jc w:val="center"/>
                    <w:rPr>
                      <w:rFonts w:ascii="Arial" w:hAnsi="Arial"/>
                      <w:b/>
                      <w:lang w:val="en-GB"/>
                    </w:rPr>
                  </w:pPr>
                  <w:r>
                    <w:rPr>
                      <w:rFonts w:ascii="Arial" w:hAnsi="Arial"/>
                      <w:b/>
                      <w:lang w:val="en-GB"/>
                    </w:rPr>
                    <w:t>10</w:t>
                  </w:r>
                </w:p>
              </w:tc>
              <w:tc>
                <w:tcPr>
                  <w:tcW w:w="1670" w:type="dxa"/>
                  <w:tcBorders>
                    <w:right w:val="single" w:sz="4" w:space="0" w:color="auto"/>
                  </w:tcBorders>
                </w:tcPr>
                <w:p w:rsidR="00817339" w:rsidRDefault="00817339" w:rsidP="003F4414">
                  <w:pPr>
                    <w:rPr>
                      <w:rFonts w:ascii="Arial" w:hAnsi="Arial"/>
                      <w:b/>
                      <w:lang w:val="en-GB"/>
                    </w:rPr>
                  </w:pPr>
                  <w:r>
                    <w:rPr>
                      <w:rFonts w:ascii="Arial" w:hAnsi="Arial"/>
                      <w:b/>
                      <w:lang w:val="en-GB"/>
                    </w:rPr>
                    <w:t>Week 4</w:t>
                  </w:r>
                </w:p>
              </w:tc>
            </w:tr>
            <w:tr w:rsidR="00817339">
              <w:tc>
                <w:tcPr>
                  <w:tcW w:w="4032" w:type="dxa"/>
                </w:tcPr>
                <w:p w:rsidR="00817339" w:rsidRDefault="00817339" w:rsidP="003F4414">
                  <w:pPr>
                    <w:rPr>
                      <w:rFonts w:ascii="Arial" w:hAnsi="Arial"/>
                      <w:lang w:val="en-GB"/>
                    </w:rPr>
                  </w:pPr>
                  <w:r>
                    <w:rPr>
                      <w:rFonts w:ascii="Arial" w:hAnsi="Arial"/>
                      <w:lang w:val="en-GB"/>
                    </w:rPr>
                    <w:t xml:space="preserve">Introduction to Supervision Exercise </w:t>
                  </w:r>
                </w:p>
                <w:p w:rsidR="00817339" w:rsidRDefault="00817339" w:rsidP="003F4414">
                  <w:pPr>
                    <w:rPr>
                      <w:rFonts w:ascii="Arial" w:hAnsi="Arial"/>
                      <w:b/>
                      <w:lang w:val="en-GB"/>
                    </w:rPr>
                  </w:pPr>
                </w:p>
              </w:tc>
              <w:tc>
                <w:tcPr>
                  <w:tcW w:w="1323" w:type="dxa"/>
                </w:tcPr>
                <w:p w:rsidR="00817339" w:rsidRDefault="00817339" w:rsidP="003F4414">
                  <w:pPr>
                    <w:jc w:val="center"/>
                    <w:rPr>
                      <w:rFonts w:ascii="Arial" w:hAnsi="Arial"/>
                      <w:b/>
                      <w:lang w:val="en-GB"/>
                    </w:rPr>
                  </w:pPr>
                  <w:r>
                    <w:rPr>
                      <w:rFonts w:ascii="Arial" w:hAnsi="Arial"/>
                      <w:b/>
                      <w:lang w:val="en-GB"/>
                    </w:rPr>
                    <w:t>10</w:t>
                  </w:r>
                </w:p>
              </w:tc>
              <w:tc>
                <w:tcPr>
                  <w:tcW w:w="1670" w:type="dxa"/>
                  <w:tcBorders>
                    <w:right w:val="single" w:sz="4" w:space="0" w:color="auto"/>
                  </w:tcBorders>
                </w:tcPr>
                <w:p w:rsidR="00817339" w:rsidRDefault="00817339" w:rsidP="003F4414">
                  <w:pPr>
                    <w:rPr>
                      <w:rFonts w:ascii="Arial" w:hAnsi="Arial"/>
                      <w:b/>
                      <w:lang w:val="en-GB"/>
                    </w:rPr>
                  </w:pPr>
                  <w:r>
                    <w:rPr>
                      <w:rFonts w:ascii="Arial" w:hAnsi="Arial"/>
                      <w:b/>
                      <w:lang w:val="en-GB"/>
                    </w:rPr>
                    <w:t>Week 6</w:t>
                  </w:r>
                </w:p>
              </w:tc>
            </w:tr>
            <w:tr w:rsidR="00817339">
              <w:tc>
                <w:tcPr>
                  <w:tcW w:w="4032" w:type="dxa"/>
                </w:tcPr>
                <w:p w:rsidR="00817339" w:rsidRPr="00F34259" w:rsidRDefault="00817339" w:rsidP="003F4414">
                  <w:pPr>
                    <w:rPr>
                      <w:rFonts w:ascii="Arial" w:hAnsi="Arial" w:cs="Arial"/>
                      <w:lang w:val="en-GB"/>
                    </w:rPr>
                  </w:pPr>
                  <w:r w:rsidRPr="00F34259">
                    <w:rPr>
                      <w:rFonts w:ascii="Arial" w:hAnsi="Arial" w:cs="Arial"/>
                      <w:lang w:val="en-GB"/>
                    </w:rPr>
                    <w:t>Skills  Inventory</w:t>
                  </w:r>
                </w:p>
              </w:tc>
              <w:tc>
                <w:tcPr>
                  <w:tcW w:w="1323" w:type="dxa"/>
                </w:tcPr>
                <w:p w:rsidR="00817339" w:rsidRDefault="00817339" w:rsidP="003F4414">
                  <w:pPr>
                    <w:jc w:val="center"/>
                    <w:rPr>
                      <w:rFonts w:ascii="Arial" w:hAnsi="Arial" w:cs="Arial"/>
                      <w:b/>
                      <w:lang w:val="en-GB"/>
                    </w:rPr>
                  </w:pPr>
                  <w:r>
                    <w:rPr>
                      <w:rFonts w:ascii="Arial" w:hAnsi="Arial" w:cs="Arial"/>
                      <w:b/>
                      <w:lang w:val="en-GB"/>
                    </w:rPr>
                    <w:t>10</w:t>
                  </w:r>
                </w:p>
              </w:tc>
              <w:tc>
                <w:tcPr>
                  <w:tcW w:w="1670" w:type="dxa"/>
                  <w:tcBorders>
                    <w:right w:val="single" w:sz="4" w:space="0" w:color="auto"/>
                  </w:tcBorders>
                </w:tcPr>
                <w:p w:rsidR="00817339" w:rsidRDefault="00817339" w:rsidP="003F4414">
                  <w:pPr>
                    <w:rPr>
                      <w:rFonts w:ascii="Arial" w:hAnsi="Arial"/>
                      <w:b/>
                      <w:lang w:val="en-GB"/>
                    </w:rPr>
                  </w:pPr>
                  <w:r>
                    <w:rPr>
                      <w:rFonts w:ascii="Arial" w:hAnsi="Arial"/>
                      <w:b/>
                      <w:lang w:val="en-GB"/>
                    </w:rPr>
                    <w:t>Week 7</w:t>
                  </w:r>
                </w:p>
              </w:tc>
            </w:tr>
            <w:tr w:rsidR="008B461E">
              <w:tc>
                <w:tcPr>
                  <w:tcW w:w="4032" w:type="dxa"/>
                </w:tcPr>
                <w:p w:rsidR="008B461E" w:rsidRDefault="008B461E" w:rsidP="006062FF">
                  <w:pPr>
                    <w:rPr>
                      <w:rFonts w:ascii="Arial" w:hAnsi="Arial"/>
                      <w:lang w:val="en-GB"/>
                    </w:rPr>
                  </w:pPr>
                  <w:r>
                    <w:rPr>
                      <w:rFonts w:ascii="Arial" w:hAnsi="Arial"/>
                      <w:lang w:val="en-GB"/>
                    </w:rPr>
                    <w:t xml:space="preserve">Evaluating Your Group Participation </w:t>
                  </w:r>
                </w:p>
                <w:p w:rsidR="008B461E" w:rsidRDefault="008B461E" w:rsidP="006062FF">
                  <w:pPr>
                    <w:rPr>
                      <w:rFonts w:ascii="Arial" w:hAnsi="Arial"/>
                      <w:b/>
                      <w:lang w:val="en-GB"/>
                    </w:rPr>
                  </w:pPr>
                </w:p>
              </w:tc>
              <w:tc>
                <w:tcPr>
                  <w:tcW w:w="1323" w:type="dxa"/>
                </w:tcPr>
                <w:p w:rsidR="008B461E" w:rsidRDefault="008B461E" w:rsidP="006062FF">
                  <w:pPr>
                    <w:jc w:val="center"/>
                    <w:rPr>
                      <w:rFonts w:ascii="Arial" w:hAnsi="Arial"/>
                      <w:b/>
                      <w:lang w:val="en-GB"/>
                    </w:rPr>
                  </w:pPr>
                  <w:r>
                    <w:rPr>
                      <w:rFonts w:ascii="Arial" w:hAnsi="Arial"/>
                      <w:b/>
                      <w:lang w:val="en-GB"/>
                    </w:rPr>
                    <w:t>5</w:t>
                  </w:r>
                </w:p>
              </w:tc>
              <w:tc>
                <w:tcPr>
                  <w:tcW w:w="1670" w:type="dxa"/>
                  <w:tcBorders>
                    <w:right w:val="single" w:sz="4" w:space="0" w:color="auto"/>
                  </w:tcBorders>
                </w:tcPr>
                <w:p w:rsidR="008B461E" w:rsidRDefault="008B461E" w:rsidP="006062FF">
                  <w:pPr>
                    <w:rPr>
                      <w:rFonts w:ascii="Arial" w:hAnsi="Arial"/>
                      <w:b/>
                      <w:lang w:val="en-GB"/>
                    </w:rPr>
                  </w:pPr>
                  <w:r>
                    <w:rPr>
                      <w:rFonts w:ascii="Arial" w:hAnsi="Arial"/>
                      <w:b/>
                      <w:lang w:val="en-GB"/>
                    </w:rPr>
                    <w:t>Week  10</w:t>
                  </w:r>
                </w:p>
              </w:tc>
            </w:tr>
            <w:tr w:rsidR="008B461E">
              <w:tc>
                <w:tcPr>
                  <w:tcW w:w="4032" w:type="dxa"/>
                </w:tcPr>
                <w:p w:rsidR="008B461E" w:rsidRDefault="008B461E" w:rsidP="006062FF">
                  <w:pPr>
                    <w:rPr>
                      <w:rFonts w:ascii="Arial" w:hAnsi="Arial"/>
                      <w:lang w:val="en-GB"/>
                    </w:rPr>
                  </w:pPr>
                  <w:r>
                    <w:rPr>
                      <w:rFonts w:ascii="Arial" w:hAnsi="Arial"/>
                      <w:lang w:val="en-GB"/>
                    </w:rPr>
                    <w:t xml:space="preserve">Ethical Dilemmas Assignment </w:t>
                  </w:r>
                </w:p>
                <w:p w:rsidR="008B461E" w:rsidRDefault="008B461E" w:rsidP="006062FF">
                  <w:pPr>
                    <w:rPr>
                      <w:rFonts w:ascii="Arial" w:hAnsi="Arial"/>
                      <w:b/>
                      <w:lang w:val="en-GB"/>
                    </w:rPr>
                  </w:pPr>
                </w:p>
              </w:tc>
              <w:tc>
                <w:tcPr>
                  <w:tcW w:w="1323" w:type="dxa"/>
                </w:tcPr>
                <w:p w:rsidR="008B461E" w:rsidRDefault="008B461E" w:rsidP="006062FF">
                  <w:pPr>
                    <w:jc w:val="center"/>
                    <w:rPr>
                      <w:rFonts w:ascii="Arial" w:hAnsi="Arial"/>
                      <w:b/>
                      <w:lang w:val="en-GB"/>
                    </w:rPr>
                  </w:pPr>
                  <w:r>
                    <w:rPr>
                      <w:rFonts w:ascii="Arial" w:hAnsi="Arial"/>
                      <w:b/>
                      <w:lang w:val="en-GB"/>
                    </w:rPr>
                    <w:t>10</w:t>
                  </w:r>
                </w:p>
              </w:tc>
              <w:tc>
                <w:tcPr>
                  <w:tcW w:w="1670" w:type="dxa"/>
                  <w:tcBorders>
                    <w:right w:val="single" w:sz="4" w:space="0" w:color="auto"/>
                  </w:tcBorders>
                </w:tcPr>
                <w:p w:rsidR="008B461E" w:rsidRDefault="008B461E" w:rsidP="006062FF">
                  <w:pPr>
                    <w:rPr>
                      <w:rFonts w:ascii="Arial" w:hAnsi="Arial"/>
                      <w:b/>
                      <w:lang w:val="en-GB"/>
                    </w:rPr>
                  </w:pPr>
                  <w:r>
                    <w:rPr>
                      <w:rFonts w:ascii="Arial" w:hAnsi="Arial"/>
                      <w:b/>
                      <w:lang w:val="en-GB"/>
                    </w:rPr>
                    <w:t>Week 11</w:t>
                  </w:r>
                </w:p>
              </w:tc>
            </w:tr>
            <w:tr w:rsidR="008B461E">
              <w:tc>
                <w:tcPr>
                  <w:tcW w:w="4032" w:type="dxa"/>
                </w:tcPr>
                <w:p w:rsidR="008B461E" w:rsidRDefault="008B461E" w:rsidP="003F4414">
                  <w:pPr>
                    <w:rPr>
                      <w:rFonts w:ascii="Arial" w:hAnsi="Arial"/>
                      <w:lang w:val="en-GB"/>
                    </w:rPr>
                  </w:pPr>
                  <w:r>
                    <w:rPr>
                      <w:rFonts w:ascii="Arial" w:hAnsi="Arial"/>
                      <w:lang w:val="en-GB"/>
                    </w:rPr>
                    <w:t xml:space="preserve">Workshop: </w:t>
                  </w:r>
                </w:p>
                <w:p w:rsidR="008B461E" w:rsidRDefault="008B461E" w:rsidP="003F4414">
                  <w:pPr>
                    <w:numPr>
                      <w:ilvl w:val="0"/>
                      <w:numId w:val="32"/>
                    </w:numPr>
                    <w:rPr>
                      <w:rFonts w:ascii="Arial" w:hAnsi="Arial"/>
                      <w:lang w:val="en-GB"/>
                    </w:rPr>
                  </w:pPr>
                  <w:r>
                    <w:rPr>
                      <w:rFonts w:ascii="Arial" w:hAnsi="Arial"/>
                      <w:lang w:val="en-GB"/>
                    </w:rPr>
                    <w:t>Planning</w:t>
                  </w:r>
                </w:p>
                <w:p w:rsidR="008B461E" w:rsidRDefault="008B461E" w:rsidP="003F4414">
                  <w:pPr>
                    <w:numPr>
                      <w:ilvl w:val="0"/>
                      <w:numId w:val="32"/>
                    </w:numPr>
                    <w:rPr>
                      <w:rFonts w:ascii="Arial" w:hAnsi="Arial"/>
                      <w:b/>
                      <w:lang w:val="en-GB"/>
                    </w:rPr>
                  </w:pPr>
                  <w:r>
                    <w:rPr>
                      <w:rFonts w:ascii="Arial" w:hAnsi="Arial"/>
                      <w:lang w:val="en-GB"/>
                    </w:rPr>
                    <w:t>Time Management Chart</w:t>
                  </w:r>
                </w:p>
              </w:tc>
              <w:tc>
                <w:tcPr>
                  <w:tcW w:w="1323" w:type="dxa"/>
                </w:tcPr>
                <w:p w:rsidR="008B461E" w:rsidRDefault="008B461E" w:rsidP="003F4414">
                  <w:pPr>
                    <w:jc w:val="center"/>
                    <w:rPr>
                      <w:rFonts w:ascii="Arial" w:hAnsi="Arial"/>
                      <w:b/>
                      <w:lang w:val="en-GB"/>
                    </w:rPr>
                  </w:pPr>
                </w:p>
                <w:p w:rsidR="008B461E" w:rsidRDefault="008B461E" w:rsidP="003F4414">
                  <w:pPr>
                    <w:jc w:val="center"/>
                    <w:rPr>
                      <w:rFonts w:ascii="Arial" w:hAnsi="Arial"/>
                      <w:b/>
                      <w:lang w:val="en-GB"/>
                    </w:rPr>
                  </w:pPr>
                  <w:r>
                    <w:rPr>
                      <w:rFonts w:ascii="Arial" w:hAnsi="Arial"/>
                      <w:b/>
                      <w:lang w:val="en-GB"/>
                    </w:rPr>
                    <w:t>20</w:t>
                  </w:r>
                </w:p>
              </w:tc>
              <w:tc>
                <w:tcPr>
                  <w:tcW w:w="1670" w:type="dxa"/>
                  <w:tcBorders>
                    <w:right w:val="single" w:sz="4" w:space="0" w:color="auto"/>
                  </w:tcBorders>
                </w:tcPr>
                <w:p w:rsidR="008B461E" w:rsidRDefault="008B461E" w:rsidP="003F4414">
                  <w:pPr>
                    <w:rPr>
                      <w:rFonts w:ascii="Arial" w:hAnsi="Arial"/>
                      <w:b/>
                      <w:lang w:val="en-GB"/>
                    </w:rPr>
                  </w:pPr>
                  <w:r>
                    <w:rPr>
                      <w:rFonts w:ascii="Arial" w:hAnsi="Arial"/>
                      <w:b/>
                      <w:lang w:val="en-GB"/>
                    </w:rPr>
                    <w:t>Week 10-15</w:t>
                  </w:r>
                </w:p>
              </w:tc>
            </w:tr>
            <w:tr w:rsidR="008B461E">
              <w:tc>
                <w:tcPr>
                  <w:tcW w:w="4032" w:type="dxa"/>
                </w:tcPr>
                <w:p w:rsidR="008B461E" w:rsidRDefault="008B461E" w:rsidP="003F4414">
                  <w:pPr>
                    <w:rPr>
                      <w:rFonts w:ascii="Arial" w:hAnsi="Arial"/>
                      <w:lang w:val="en-GB"/>
                    </w:rPr>
                  </w:pPr>
                  <w:r>
                    <w:rPr>
                      <w:rFonts w:ascii="Arial" w:hAnsi="Arial"/>
                      <w:lang w:val="en-GB"/>
                    </w:rPr>
                    <w:t xml:space="preserve">Agency Profile / </w:t>
                  </w:r>
                  <w:r w:rsidR="004B4383">
                    <w:rPr>
                      <w:rFonts w:ascii="Arial" w:hAnsi="Arial"/>
                      <w:lang w:val="en-GB"/>
                    </w:rPr>
                    <w:t>Presentation</w:t>
                  </w:r>
                </w:p>
                <w:p w:rsidR="008B461E" w:rsidRDefault="008B461E" w:rsidP="003F4414">
                  <w:pPr>
                    <w:jc w:val="right"/>
                    <w:rPr>
                      <w:rFonts w:ascii="Arial" w:hAnsi="Arial" w:cs="Arial"/>
                      <w:b/>
                      <w:lang w:val="en-GB"/>
                    </w:rPr>
                  </w:pPr>
                </w:p>
              </w:tc>
              <w:tc>
                <w:tcPr>
                  <w:tcW w:w="1323" w:type="dxa"/>
                </w:tcPr>
                <w:p w:rsidR="008B461E" w:rsidRDefault="008B461E" w:rsidP="003F4414">
                  <w:pPr>
                    <w:jc w:val="center"/>
                    <w:rPr>
                      <w:rFonts w:ascii="Arial" w:hAnsi="Arial" w:cs="Arial"/>
                      <w:b/>
                      <w:lang w:val="en-GB"/>
                    </w:rPr>
                  </w:pPr>
                  <w:r>
                    <w:rPr>
                      <w:rFonts w:ascii="Arial" w:hAnsi="Arial" w:cs="Arial"/>
                      <w:b/>
                      <w:lang w:val="en-GB"/>
                    </w:rPr>
                    <w:t>1</w:t>
                  </w:r>
                  <w:r w:rsidR="00811D51">
                    <w:rPr>
                      <w:rFonts w:ascii="Arial" w:hAnsi="Arial" w:cs="Arial"/>
                      <w:b/>
                      <w:lang w:val="en-GB"/>
                    </w:rPr>
                    <w:t>5</w:t>
                  </w:r>
                </w:p>
              </w:tc>
              <w:tc>
                <w:tcPr>
                  <w:tcW w:w="1670" w:type="dxa"/>
                  <w:tcBorders>
                    <w:right w:val="single" w:sz="4" w:space="0" w:color="auto"/>
                  </w:tcBorders>
                </w:tcPr>
                <w:p w:rsidR="008B461E" w:rsidRDefault="008B461E" w:rsidP="003F4414">
                  <w:pPr>
                    <w:rPr>
                      <w:rFonts w:ascii="Arial" w:hAnsi="Arial" w:cs="Arial"/>
                      <w:b/>
                      <w:lang w:val="en-GB"/>
                    </w:rPr>
                  </w:pPr>
                  <w:r>
                    <w:rPr>
                      <w:rFonts w:ascii="Arial" w:hAnsi="Arial" w:cs="Arial"/>
                      <w:b/>
                      <w:lang w:val="en-GB"/>
                    </w:rPr>
                    <w:t>Week12</w:t>
                  </w:r>
                </w:p>
              </w:tc>
            </w:tr>
            <w:tr w:rsidR="008B461E">
              <w:tc>
                <w:tcPr>
                  <w:tcW w:w="4032" w:type="dxa"/>
                </w:tcPr>
                <w:p w:rsidR="008B461E" w:rsidRDefault="008B461E" w:rsidP="003F4414">
                  <w:pPr>
                    <w:rPr>
                      <w:rFonts w:ascii="Arial" w:hAnsi="Arial"/>
                      <w:lang w:val="en-GB"/>
                    </w:rPr>
                  </w:pPr>
                  <w:r>
                    <w:rPr>
                      <w:rFonts w:ascii="Arial" w:hAnsi="Arial"/>
                      <w:lang w:val="en-GB"/>
                    </w:rPr>
                    <w:t>Policy Theories and Models in the Field  Paper</w:t>
                  </w:r>
                </w:p>
              </w:tc>
              <w:tc>
                <w:tcPr>
                  <w:tcW w:w="1323" w:type="dxa"/>
                </w:tcPr>
                <w:p w:rsidR="008B461E" w:rsidRDefault="008B461E" w:rsidP="003F4414">
                  <w:pPr>
                    <w:jc w:val="center"/>
                    <w:rPr>
                      <w:rFonts w:ascii="Arial" w:hAnsi="Arial"/>
                      <w:b/>
                      <w:lang w:val="en-GB"/>
                    </w:rPr>
                  </w:pPr>
                  <w:r>
                    <w:rPr>
                      <w:rFonts w:ascii="Arial" w:hAnsi="Arial"/>
                      <w:b/>
                      <w:lang w:val="en-GB"/>
                    </w:rPr>
                    <w:t>10</w:t>
                  </w:r>
                </w:p>
              </w:tc>
              <w:tc>
                <w:tcPr>
                  <w:tcW w:w="1670" w:type="dxa"/>
                  <w:tcBorders>
                    <w:right w:val="single" w:sz="4" w:space="0" w:color="auto"/>
                  </w:tcBorders>
                </w:tcPr>
                <w:p w:rsidR="008B461E" w:rsidRDefault="008B461E" w:rsidP="003F4414">
                  <w:pPr>
                    <w:rPr>
                      <w:rFonts w:ascii="Arial" w:hAnsi="Arial"/>
                      <w:b/>
                      <w:lang w:val="en-GB"/>
                    </w:rPr>
                  </w:pPr>
                  <w:r>
                    <w:rPr>
                      <w:rFonts w:ascii="Arial" w:hAnsi="Arial"/>
                      <w:b/>
                      <w:lang w:val="en-GB"/>
                    </w:rPr>
                    <w:t>Week 14</w:t>
                  </w:r>
                </w:p>
              </w:tc>
            </w:tr>
            <w:tr w:rsidR="008B461E">
              <w:tc>
                <w:tcPr>
                  <w:tcW w:w="4032" w:type="dxa"/>
                </w:tcPr>
                <w:p w:rsidR="008B461E" w:rsidRDefault="008B461E" w:rsidP="003F4414">
                  <w:pPr>
                    <w:jc w:val="right"/>
                    <w:rPr>
                      <w:rFonts w:ascii="Arial" w:hAnsi="Arial" w:cs="Arial"/>
                      <w:b/>
                      <w:lang w:val="en-GB"/>
                    </w:rPr>
                  </w:pPr>
                  <w:r>
                    <w:rPr>
                      <w:rFonts w:ascii="Arial" w:hAnsi="Arial" w:cs="Arial"/>
                      <w:b/>
                    </w:rPr>
                    <w:t>TOTAL</w:t>
                  </w:r>
                </w:p>
              </w:tc>
              <w:tc>
                <w:tcPr>
                  <w:tcW w:w="1323" w:type="dxa"/>
                </w:tcPr>
                <w:p w:rsidR="008B461E" w:rsidRDefault="00A24403" w:rsidP="003F4414">
                  <w:pPr>
                    <w:jc w:val="center"/>
                    <w:rPr>
                      <w:rFonts w:ascii="Arial" w:hAnsi="Arial" w:cs="Arial"/>
                      <w:b/>
                      <w:lang w:val="en-GB"/>
                    </w:rPr>
                  </w:pPr>
                  <w:r>
                    <w:rPr>
                      <w:rFonts w:ascii="Arial" w:hAnsi="Arial" w:cs="Arial"/>
                      <w:b/>
                      <w:lang w:val="en-GB"/>
                    </w:rPr>
                    <w:fldChar w:fldCharType="begin"/>
                  </w:r>
                  <w:r w:rsidR="00062404">
                    <w:rPr>
                      <w:rFonts w:ascii="Arial" w:hAnsi="Arial" w:cs="Arial"/>
                      <w:b/>
                      <w:lang w:val="en-GB"/>
                    </w:rPr>
                    <w:instrText xml:space="preserve"> =SUM(ABOVE) </w:instrText>
                  </w:r>
                  <w:r>
                    <w:rPr>
                      <w:rFonts w:ascii="Arial" w:hAnsi="Arial" w:cs="Arial"/>
                      <w:b/>
                      <w:lang w:val="en-GB"/>
                    </w:rPr>
                    <w:fldChar w:fldCharType="separate"/>
                  </w:r>
                  <w:r w:rsidR="006D130A">
                    <w:rPr>
                      <w:rFonts w:ascii="Arial" w:hAnsi="Arial" w:cs="Arial"/>
                      <w:b/>
                      <w:noProof/>
                      <w:lang w:val="en-GB"/>
                    </w:rPr>
                    <w:t>100</w:t>
                  </w:r>
                  <w:r>
                    <w:rPr>
                      <w:rFonts w:ascii="Arial" w:hAnsi="Arial" w:cs="Arial"/>
                      <w:b/>
                      <w:lang w:val="en-GB"/>
                    </w:rPr>
                    <w:fldChar w:fldCharType="end"/>
                  </w:r>
                  <w:r w:rsidR="008B461E">
                    <w:rPr>
                      <w:rFonts w:ascii="Arial" w:hAnsi="Arial" w:cs="Arial"/>
                      <w:b/>
                      <w:lang w:val="en-GB"/>
                    </w:rPr>
                    <w:t>%</w:t>
                  </w:r>
                </w:p>
              </w:tc>
              <w:tc>
                <w:tcPr>
                  <w:tcW w:w="1670" w:type="dxa"/>
                  <w:tcBorders>
                    <w:right w:val="single" w:sz="4" w:space="0" w:color="auto"/>
                  </w:tcBorders>
                </w:tcPr>
                <w:p w:rsidR="008B461E" w:rsidRDefault="008B461E" w:rsidP="003F4414">
                  <w:pPr>
                    <w:rPr>
                      <w:rFonts w:ascii="Arial" w:hAnsi="Arial" w:cs="Arial"/>
                      <w:b/>
                      <w:lang w:val="en-GB"/>
                    </w:rPr>
                  </w:pPr>
                </w:p>
              </w:tc>
            </w:tr>
          </w:tbl>
          <w:p w:rsidR="00D1300B" w:rsidRDefault="00D1300B">
            <w:pPr>
              <w:pStyle w:val="EnvelopeReturn"/>
            </w:pPr>
          </w:p>
          <w:p w:rsidR="00FA4398" w:rsidRDefault="00FA4398" w:rsidP="00FA4398">
            <w:pPr>
              <w:pStyle w:val="Heading3"/>
              <w:tabs>
                <w:tab w:val="left" w:pos="3330"/>
              </w:tabs>
              <w:rPr>
                <w:b/>
                <w:caps/>
              </w:rPr>
            </w:pPr>
            <w:r w:rsidRPr="006244A5">
              <w:rPr>
                <w:b/>
                <w:caps/>
              </w:rPr>
              <w:t>ASSIGNMENTS</w:t>
            </w:r>
          </w:p>
          <w:p w:rsidR="00FA4398" w:rsidRDefault="00EC2DF6" w:rsidP="00FA4398">
            <w:pPr>
              <w:pStyle w:val="Heading3"/>
              <w:tabs>
                <w:tab w:val="left" w:pos="3330"/>
              </w:tabs>
              <w:rPr>
                <w:u w:val="none"/>
              </w:rPr>
            </w:pPr>
            <w:r>
              <w:rPr>
                <w:u w:val="none"/>
              </w:rPr>
              <w:t>T</w:t>
            </w:r>
            <w:r w:rsidR="00FA4398" w:rsidRPr="006244A5">
              <w:rPr>
                <w:u w:val="none"/>
              </w:rPr>
              <w:t xml:space="preserve">he following is a brief description of the required assignments during the semester.  The instructor will provide further detailed information.  </w:t>
            </w:r>
          </w:p>
          <w:p w:rsidR="00EC2DF6" w:rsidRDefault="00EC2DF6" w:rsidP="00EC2DF6"/>
          <w:p w:rsidR="00EC2DF6" w:rsidRPr="00B90B80" w:rsidRDefault="00EC2DF6" w:rsidP="00EC2DF6">
            <w:pPr>
              <w:rPr>
                <w:rFonts w:ascii="Arial" w:hAnsi="Arial"/>
                <w:lang w:val="en-GB"/>
              </w:rPr>
            </w:pPr>
            <w:r w:rsidRPr="00B90B80">
              <w:rPr>
                <w:rFonts w:ascii="Arial" w:hAnsi="Arial"/>
                <w:b/>
                <w:lang w:val="en-GB"/>
              </w:rPr>
              <w:t>Weekly Journal:</w:t>
            </w:r>
            <w:r w:rsidRPr="00B90B80">
              <w:rPr>
                <w:rFonts w:ascii="Arial" w:hAnsi="Arial"/>
                <w:lang w:val="en-GB"/>
              </w:rPr>
              <w:t xml:space="preserve">  A weekly journal will be submitted covering the previous week.  In the </w:t>
            </w:r>
            <w:r w:rsidR="007A4726" w:rsidRPr="00B90B80">
              <w:rPr>
                <w:rFonts w:ascii="Arial" w:hAnsi="Arial"/>
                <w:lang w:val="en-GB"/>
              </w:rPr>
              <w:t>journal,</w:t>
            </w:r>
            <w:r w:rsidRPr="00B90B80">
              <w:rPr>
                <w:rFonts w:ascii="Arial" w:hAnsi="Arial"/>
                <w:lang w:val="en-GB"/>
              </w:rPr>
              <w:t xml:space="preserve"> the student will describe what occurred at placement.  Throughout the </w:t>
            </w:r>
            <w:r w:rsidR="007A4726" w:rsidRPr="00B90B80">
              <w:rPr>
                <w:rFonts w:ascii="Arial" w:hAnsi="Arial"/>
                <w:lang w:val="en-GB"/>
              </w:rPr>
              <w:t>semester,</w:t>
            </w:r>
            <w:r w:rsidRPr="00B90B80">
              <w:rPr>
                <w:rFonts w:ascii="Arial" w:hAnsi="Arial"/>
                <w:lang w:val="en-GB"/>
              </w:rPr>
              <w:t xml:space="preserve"> specific elements will be required to write about in the journal.  The instructor will provide further detailed specifics.</w:t>
            </w:r>
          </w:p>
          <w:p w:rsidR="00EC2DF6" w:rsidRDefault="00EC2DF6" w:rsidP="00EC2DF6"/>
          <w:p w:rsidR="00EC2DF6" w:rsidRPr="00B90B80" w:rsidRDefault="00EC2DF6" w:rsidP="00EC2DF6">
            <w:pPr>
              <w:rPr>
                <w:rFonts w:ascii="Arial" w:hAnsi="Arial"/>
                <w:lang w:val="en-GB"/>
              </w:rPr>
            </w:pPr>
            <w:r w:rsidRPr="00B90B80">
              <w:rPr>
                <w:rFonts w:ascii="Arial" w:hAnsi="Arial"/>
                <w:b/>
                <w:lang w:val="en-GB"/>
              </w:rPr>
              <w:t xml:space="preserve">Self Care Plan:  </w:t>
            </w:r>
            <w:r>
              <w:rPr>
                <w:rFonts w:ascii="Arial" w:hAnsi="Arial"/>
                <w:lang w:val="en-GB"/>
              </w:rPr>
              <w:t xml:space="preserve">Each student will submit a self care plan they </w:t>
            </w:r>
            <w:r w:rsidR="007A4726">
              <w:rPr>
                <w:rFonts w:ascii="Arial" w:hAnsi="Arial"/>
                <w:lang w:val="en-GB"/>
              </w:rPr>
              <w:t>developed</w:t>
            </w:r>
            <w:r>
              <w:rPr>
                <w:rFonts w:ascii="Arial" w:hAnsi="Arial"/>
                <w:lang w:val="en-GB"/>
              </w:rPr>
              <w:t xml:space="preserve"> for themselves.  The self care plan will include the time required and resources required in order to carry out the plan and a brief statement on the commitment level to completing their self care plan.</w:t>
            </w:r>
          </w:p>
          <w:p w:rsidR="00EC2DF6" w:rsidRPr="00EC2DF6" w:rsidRDefault="00EC2DF6" w:rsidP="00EC2DF6"/>
          <w:p w:rsidR="00FA4398" w:rsidRDefault="00FA4398">
            <w:pPr>
              <w:pStyle w:val="EnvelopeReturn"/>
            </w:pPr>
          </w:p>
        </w:tc>
      </w:tr>
    </w:tbl>
    <w:p w:rsidR="00F710FD" w:rsidRDefault="00F710FD">
      <w:r>
        <w:br w:type="page"/>
      </w:r>
    </w:p>
    <w:p w:rsidR="006257BB" w:rsidRDefault="006257BB"/>
    <w:tbl>
      <w:tblPr>
        <w:tblW w:w="0" w:type="auto"/>
        <w:tblLayout w:type="fixed"/>
        <w:tblLook w:val="0000"/>
      </w:tblPr>
      <w:tblGrid>
        <w:gridCol w:w="675"/>
        <w:gridCol w:w="8181"/>
      </w:tblGrid>
      <w:tr w:rsidR="00D1300B">
        <w:trPr>
          <w:cantSplit/>
        </w:trPr>
        <w:tc>
          <w:tcPr>
            <w:tcW w:w="675" w:type="dxa"/>
          </w:tcPr>
          <w:p w:rsidR="00D1300B" w:rsidRDefault="00D1300B">
            <w:pPr>
              <w:pStyle w:val="EnvelopeReturn"/>
            </w:pPr>
          </w:p>
        </w:tc>
        <w:tc>
          <w:tcPr>
            <w:tcW w:w="8181" w:type="dxa"/>
          </w:tcPr>
          <w:p w:rsidR="00A03B91" w:rsidRDefault="00A03B91" w:rsidP="00A03B91">
            <w:pPr>
              <w:rPr>
                <w:rFonts w:ascii="Arial" w:hAnsi="Arial"/>
                <w:lang w:val="en-GB"/>
              </w:rPr>
            </w:pPr>
            <w:r w:rsidRPr="00A11970">
              <w:rPr>
                <w:rFonts w:ascii="Arial" w:hAnsi="Arial"/>
                <w:b/>
                <w:lang w:val="en-GB"/>
              </w:rPr>
              <w:t>Ethical Dilemmas Assignment</w:t>
            </w:r>
            <w:r>
              <w:rPr>
                <w:rFonts w:ascii="Arial" w:hAnsi="Arial"/>
                <w:b/>
                <w:lang w:val="en-GB"/>
              </w:rPr>
              <w:t>:</w:t>
            </w:r>
            <w:r>
              <w:rPr>
                <w:rFonts w:ascii="Arial" w:hAnsi="Arial"/>
                <w:lang w:val="en-GB"/>
              </w:rPr>
              <w:t xml:space="preserve">  Students will complete a questionnaire and respond to a series of questions relating to ethical dilemmas.  Each student will also prepare a </w:t>
            </w:r>
            <w:r w:rsidR="00537EA3">
              <w:rPr>
                <w:rFonts w:ascii="Arial" w:hAnsi="Arial"/>
                <w:lang w:val="en-GB"/>
              </w:rPr>
              <w:t>one-page</w:t>
            </w:r>
            <w:r>
              <w:rPr>
                <w:rFonts w:ascii="Arial" w:hAnsi="Arial"/>
                <w:lang w:val="en-GB"/>
              </w:rPr>
              <w:t xml:space="preserve"> reflection paper on their reaction to their responses to the ethical dilemmas proposed and include a plan of action on how </w:t>
            </w:r>
            <w:r w:rsidR="00537EA3">
              <w:rPr>
                <w:rFonts w:ascii="Arial" w:hAnsi="Arial"/>
                <w:lang w:val="en-GB"/>
              </w:rPr>
              <w:t xml:space="preserve">to address </w:t>
            </w:r>
            <w:r>
              <w:rPr>
                <w:rFonts w:ascii="Arial" w:hAnsi="Arial"/>
                <w:lang w:val="en-GB"/>
              </w:rPr>
              <w:t xml:space="preserve">the dilemma in the future. </w:t>
            </w:r>
          </w:p>
          <w:p w:rsidR="00A03B91" w:rsidRDefault="00A03B91" w:rsidP="00EC2DF6">
            <w:pPr>
              <w:tabs>
                <w:tab w:val="left" w:pos="-1440"/>
              </w:tabs>
              <w:rPr>
                <w:rFonts w:ascii="Arial" w:hAnsi="Arial"/>
                <w:b/>
                <w:lang w:val="en-GB"/>
              </w:rPr>
            </w:pPr>
          </w:p>
          <w:p w:rsidR="001A64A9" w:rsidRDefault="001A64A9" w:rsidP="001A64A9">
            <w:pPr>
              <w:rPr>
                <w:rFonts w:ascii="Arial" w:hAnsi="Arial"/>
                <w:lang w:val="en-GB"/>
              </w:rPr>
            </w:pPr>
            <w:r>
              <w:rPr>
                <w:rFonts w:ascii="Arial" w:hAnsi="Arial"/>
                <w:b/>
                <w:lang w:val="en-GB"/>
              </w:rPr>
              <w:t xml:space="preserve">Introduction to </w:t>
            </w:r>
            <w:r w:rsidRPr="00423D11">
              <w:rPr>
                <w:rFonts w:ascii="Arial" w:hAnsi="Arial"/>
                <w:b/>
                <w:lang w:val="en-GB"/>
              </w:rPr>
              <w:t>Supervision Exercise:</w:t>
            </w:r>
            <w:r>
              <w:rPr>
                <w:rFonts w:ascii="Arial" w:hAnsi="Arial"/>
                <w:lang w:val="en-GB"/>
              </w:rPr>
              <w:t xml:space="preserve">  This exercise will explore the student’s ideas of supervision and support during fieldwork placement from supervisors as co-workers.  Each student will complete a series of questions to prepare students on the expectations of the role of the supervisor and the supervisor in the helping field.  </w:t>
            </w:r>
          </w:p>
          <w:p w:rsidR="001A64A9" w:rsidRDefault="001A64A9" w:rsidP="001A64A9">
            <w:pPr>
              <w:rPr>
                <w:rFonts w:ascii="Arial" w:hAnsi="Arial"/>
                <w:lang w:val="en-GB"/>
              </w:rPr>
            </w:pPr>
          </w:p>
          <w:p w:rsidR="001A64A9" w:rsidRPr="00423D11" w:rsidRDefault="001A64A9" w:rsidP="001A64A9">
            <w:pPr>
              <w:rPr>
                <w:rFonts w:ascii="Arial" w:hAnsi="Arial"/>
                <w:lang w:val="en-GB"/>
              </w:rPr>
            </w:pPr>
            <w:r w:rsidRPr="001A64A9">
              <w:rPr>
                <w:rFonts w:ascii="Arial" w:hAnsi="Arial"/>
                <w:b/>
                <w:lang w:val="en-GB"/>
              </w:rPr>
              <w:t>Skills Inventory</w:t>
            </w:r>
            <w:r>
              <w:rPr>
                <w:rFonts w:ascii="Arial" w:hAnsi="Arial"/>
                <w:b/>
                <w:lang w:val="en-GB"/>
              </w:rPr>
              <w:t xml:space="preserve"> Exercise</w:t>
            </w:r>
            <w:r w:rsidRPr="001A64A9">
              <w:rPr>
                <w:rFonts w:ascii="Arial" w:hAnsi="Arial"/>
                <w:b/>
                <w:lang w:val="en-GB"/>
              </w:rPr>
              <w:t>:</w:t>
            </w:r>
            <w:r>
              <w:rPr>
                <w:rFonts w:ascii="Arial" w:hAnsi="Arial"/>
                <w:lang w:val="en-GB"/>
              </w:rPr>
              <w:t xml:space="preserve">  This exercise will encourage students to identify the skills they have acquired that will prepare for placement and future employability.  </w:t>
            </w:r>
            <w:r w:rsidR="00537EA3">
              <w:rPr>
                <w:rFonts w:ascii="Arial" w:hAnsi="Arial"/>
                <w:lang w:val="en-GB"/>
              </w:rPr>
              <w:t xml:space="preserve"> The instructor will provide further specifics of the assignment in class.  </w:t>
            </w:r>
          </w:p>
          <w:p w:rsidR="001A64A9" w:rsidRDefault="001A64A9" w:rsidP="00EC2DF6">
            <w:pPr>
              <w:tabs>
                <w:tab w:val="left" w:pos="-1440"/>
              </w:tabs>
              <w:rPr>
                <w:rFonts w:ascii="Arial" w:hAnsi="Arial"/>
                <w:b/>
                <w:lang w:val="en-GB"/>
              </w:rPr>
            </w:pPr>
          </w:p>
          <w:p w:rsidR="00552380" w:rsidRDefault="00552380" w:rsidP="00552380">
            <w:pPr>
              <w:rPr>
                <w:rFonts w:ascii="Arial" w:hAnsi="Arial"/>
                <w:b/>
                <w:lang w:val="en-GB"/>
              </w:rPr>
            </w:pPr>
            <w:r w:rsidRPr="006244A5">
              <w:rPr>
                <w:rFonts w:ascii="Arial" w:hAnsi="Arial"/>
                <w:b/>
                <w:lang w:val="en-GB"/>
              </w:rPr>
              <w:t>Evaluating Your Group Participation</w:t>
            </w:r>
            <w:r>
              <w:rPr>
                <w:rFonts w:ascii="Arial" w:hAnsi="Arial"/>
                <w:b/>
                <w:lang w:val="en-GB"/>
              </w:rPr>
              <w:t xml:space="preserve">: </w:t>
            </w:r>
            <w:r>
              <w:rPr>
                <w:rFonts w:ascii="Arial" w:hAnsi="Arial"/>
                <w:lang w:val="en-GB"/>
              </w:rPr>
              <w:t xml:space="preserve">(from Cochrane &amp; Hanley, book pg. 101) This in class exercise will allow students to explore their skills in providing constructive feedback to peers and to examine their participation levels.  This exercise is designed to encourage students to also identify areas where they need to improve.  </w:t>
            </w:r>
          </w:p>
          <w:p w:rsidR="00552380" w:rsidRDefault="00552380" w:rsidP="00EC2DF6">
            <w:pPr>
              <w:tabs>
                <w:tab w:val="left" w:pos="-1440"/>
              </w:tabs>
              <w:rPr>
                <w:rFonts w:ascii="Arial" w:hAnsi="Arial"/>
                <w:b/>
                <w:lang w:val="en-GB"/>
              </w:rPr>
            </w:pPr>
          </w:p>
          <w:p w:rsidR="00EC2DF6" w:rsidRPr="00B90B80" w:rsidRDefault="00EC2DF6" w:rsidP="00EC2DF6">
            <w:pPr>
              <w:tabs>
                <w:tab w:val="left" w:pos="-1440"/>
              </w:tabs>
              <w:rPr>
                <w:rFonts w:ascii="Arial" w:hAnsi="Arial" w:cs="Arial"/>
                <w:lang w:val="en-GB"/>
              </w:rPr>
            </w:pPr>
            <w:r w:rsidRPr="00B90B80">
              <w:rPr>
                <w:rFonts w:ascii="Arial" w:hAnsi="Arial"/>
                <w:b/>
                <w:lang w:val="en-GB"/>
              </w:rPr>
              <w:t>Workshop: Planning and Time Management Chart:</w:t>
            </w:r>
            <w:r w:rsidRPr="00B90B80">
              <w:rPr>
                <w:rFonts w:ascii="Arial" w:hAnsi="Arial"/>
                <w:lang w:val="en-GB"/>
              </w:rPr>
              <w:t xml:space="preserve">  Students will be required to plan, prepare and present a workshop to a target audience.  The workshop will be presented in the fourth semester.  </w:t>
            </w:r>
            <w:r w:rsidRPr="00B90B80">
              <w:rPr>
                <w:rFonts w:ascii="Arial" w:hAnsi="Arial" w:cs="Arial"/>
                <w:lang w:val="en-GB"/>
              </w:rPr>
              <w:t>Students will prepare a workshop on a topic that is relevant to the social services field.  During the third semester, students will brainstorm a topic and target population and prepare and follow a time management chart</w:t>
            </w:r>
            <w:r w:rsidRPr="00B90B80">
              <w:rPr>
                <w:lang w:val="en-GB"/>
              </w:rPr>
              <w:t xml:space="preserve">.  </w:t>
            </w:r>
            <w:r w:rsidRPr="00B90B80">
              <w:rPr>
                <w:rFonts w:ascii="Arial" w:hAnsi="Arial" w:cs="Arial"/>
                <w:lang w:val="en-GB"/>
              </w:rPr>
              <w:t xml:space="preserve">The instructor will provide further detailed instructions.   </w:t>
            </w:r>
          </w:p>
          <w:p w:rsidR="00EC2DF6" w:rsidRDefault="00EC2DF6" w:rsidP="00EC2DF6">
            <w:pPr>
              <w:rPr>
                <w:rFonts w:ascii="Arial" w:hAnsi="Arial"/>
                <w:b/>
                <w:lang w:val="en-GB"/>
              </w:rPr>
            </w:pPr>
          </w:p>
          <w:p w:rsidR="00EC2DF6" w:rsidRDefault="00EC2DF6" w:rsidP="00EC2DF6">
            <w:pPr>
              <w:pStyle w:val="Heading3"/>
              <w:tabs>
                <w:tab w:val="left" w:pos="3330"/>
              </w:tabs>
              <w:rPr>
                <w:u w:val="none"/>
              </w:rPr>
            </w:pPr>
            <w:r w:rsidRPr="006244A5">
              <w:rPr>
                <w:b/>
                <w:u w:val="none"/>
              </w:rPr>
              <w:t>Agency Profile</w:t>
            </w:r>
            <w:r w:rsidR="00761C88">
              <w:rPr>
                <w:b/>
                <w:u w:val="none"/>
              </w:rPr>
              <w:t xml:space="preserve"> and Presentation</w:t>
            </w:r>
            <w:r w:rsidRPr="006244A5">
              <w:rPr>
                <w:u w:val="none"/>
              </w:rPr>
              <w:t>:  This assignment will provide a comprehensive overview of the placement assigned and the students' role within it.  This assignment will be 2-4 pages in length.  The instructor will provide specifics on format.</w:t>
            </w:r>
          </w:p>
          <w:p w:rsidR="00A10459" w:rsidRPr="00A10459" w:rsidRDefault="00A10459" w:rsidP="00A10459"/>
          <w:p w:rsidR="00EC2DF6" w:rsidRDefault="00EC2DF6" w:rsidP="00EC2DF6">
            <w:pPr>
              <w:pStyle w:val="EnvelopeReturn"/>
              <w:tabs>
                <w:tab w:val="left" w:pos="-1440"/>
              </w:tabs>
            </w:pPr>
            <w:r w:rsidRPr="00FF7619">
              <w:rPr>
                <w:lang w:val="en-GB"/>
              </w:rPr>
              <w:t>Each student will prepare a 10 minute presentation introducing their placement location, se</w:t>
            </w:r>
            <w:r w:rsidR="00260E77">
              <w:rPr>
                <w:lang w:val="en-GB"/>
              </w:rPr>
              <w:t xml:space="preserve">rvices, population served etc. </w:t>
            </w:r>
            <w:r w:rsidRPr="00FF7619">
              <w:rPr>
                <w:lang w:val="en-GB"/>
              </w:rPr>
              <w:t>to the c</w:t>
            </w:r>
            <w:r w:rsidR="00CE06ED">
              <w:rPr>
                <w:lang w:val="en-GB"/>
              </w:rPr>
              <w:t>l</w:t>
            </w:r>
            <w:r w:rsidRPr="00FF7619">
              <w:rPr>
                <w:lang w:val="en-GB"/>
              </w:rPr>
              <w:t>a</w:t>
            </w:r>
            <w:r w:rsidR="00CE06ED">
              <w:rPr>
                <w:lang w:val="en-GB"/>
              </w:rPr>
              <w:t>s</w:t>
            </w:r>
            <w:r w:rsidRPr="00FF7619">
              <w:rPr>
                <w:lang w:val="en-GB"/>
              </w:rPr>
              <w:t>s.  A one page handout</w:t>
            </w:r>
            <w:r w:rsidR="00F60C76">
              <w:rPr>
                <w:lang w:val="en-GB"/>
              </w:rPr>
              <w:t>/pamphlet</w:t>
            </w:r>
            <w:r w:rsidRPr="00FF7619">
              <w:rPr>
                <w:lang w:val="en-GB"/>
              </w:rPr>
              <w:t xml:space="preserve"> will be required to provide to class.  </w:t>
            </w:r>
            <w:r w:rsidRPr="00FF7619">
              <w:t xml:space="preserve">The instructor will provide further detailed information.  </w:t>
            </w:r>
          </w:p>
          <w:p w:rsidR="00A10459" w:rsidRPr="00FF7619" w:rsidRDefault="00A10459" w:rsidP="00EC2DF6">
            <w:pPr>
              <w:pStyle w:val="EnvelopeReturn"/>
              <w:tabs>
                <w:tab w:val="left" w:pos="-1440"/>
              </w:tabs>
            </w:pPr>
          </w:p>
          <w:p w:rsidR="00A10459" w:rsidRDefault="00A10459" w:rsidP="00A10459">
            <w:pPr>
              <w:tabs>
                <w:tab w:val="left" w:pos="1900"/>
              </w:tabs>
              <w:rPr>
                <w:rFonts w:ascii="Arial" w:hAnsi="Arial"/>
                <w:lang w:val="en-GB"/>
              </w:rPr>
            </w:pPr>
            <w:r w:rsidRPr="00A70B05">
              <w:rPr>
                <w:rFonts w:ascii="Arial" w:hAnsi="Arial"/>
                <w:b/>
                <w:lang w:val="en-GB"/>
              </w:rPr>
              <w:t>Policy Theories and Models in the Field Paper</w:t>
            </w:r>
            <w:r w:rsidRPr="00A11970">
              <w:rPr>
                <w:rFonts w:ascii="Arial" w:hAnsi="Arial"/>
                <w:b/>
                <w:lang w:val="en-GB"/>
              </w:rPr>
              <w:t xml:space="preserve">:  </w:t>
            </w:r>
            <w:r>
              <w:rPr>
                <w:rFonts w:ascii="Arial" w:hAnsi="Arial"/>
                <w:lang w:val="en-GB"/>
              </w:rPr>
              <w:t xml:space="preserve">Students will prepare a written summary of the theories/models and policies applicable to their fieldwork setting.  This 2-3 page paper will provide the student the opportunity to better understand the use of theories/models and policy influenced in the day to day operations of social services work.  </w:t>
            </w:r>
          </w:p>
          <w:p w:rsidR="00D1300B" w:rsidRDefault="00D1300B">
            <w:pPr>
              <w:rPr>
                <w:rFonts w:ascii="Arial" w:hAnsi="Arial"/>
              </w:rPr>
            </w:pPr>
          </w:p>
        </w:tc>
      </w:tr>
    </w:tbl>
    <w:p w:rsidR="00D1300B" w:rsidRDefault="00F710FD">
      <w:pPr>
        <w:rPr>
          <w:rFonts w:ascii="Arial" w:hAnsi="Arial"/>
        </w:rPr>
      </w:pPr>
      <w:r>
        <w:rPr>
          <w:rFonts w:ascii="Arial" w:hAnsi="Arial"/>
        </w:rPr>
        <w:br w:type="page"/>
      </w:r>
      <w:r w:rsidR="00A10459">
        <w:rPr>
          <w:rFonts w:ascii="Arial" w:hAnsi="Arial"/>
        </w:rPr>
        <w:lastRenderedPageBreak/>
        <w:t>The following semester grades will be assigned to students:</w:t>
      </w:r>
    </w:p>
    <w:tbl>
      <w:tblPr>
        <w:tblW w:w="0" w:type="auto"/>
        <w:tblLayout w:type="fixed"/>
        <w:tblLook w:val="0000"/>
      </w:tblPr>
      <w:tblGrid>
        <w:gridCol w:w="675"/>
        <w:gridCol w:w="1701"/>
        <w:gridCol w:w="4678"/>
        <w:gridCol w:w="1802"/>
      </w:tblGrid>
      <w:tr w:rsidR="00D1300B" w:rsidRPr="00F710FD">
        <w:tc>
          <w:tcPr>
            <w:tcW w:w="675" w:type="dxa"/>
          </w:tcPr>
          <w:p w:rsidR="00D1300B" w:rsidRPr="00F710FD" w:rsidRDefault="00D1300B">
            <w:pPr>
              <w:rPr>
                <w:rFonts w:ascii="Arial" w:hAnsi="Arial" w:cs="Arial"/>
              </w:rPr>
            </w:pPr>
          </w:p>
        </w:tc>
        <w:tc>
          <w:tcPr>
            <w:tcW w:w="1701" w:type="dxa"/>
          </w:tcPr>
          <w:p w:rsidR="00D1300B" w:rsidRPr="00F710FD" w:rsidRDefault="00D1300B">
            <w:pPr>
              <w:jc w:val="center"/>
              <w:rPr>
                <w:rFonts w:ascii="Arial" w:hAnsi="Arial" w:cs="Arial"/>
                <w:iCs/>
              </w:rPr>
            </w:pPr>
          </w:p>
          <w:p w:rsidR="00D1300B" w:rsidRPr="00F710FD" w:rsidRDefault="00D1300B">
            <w:pPr>
              <w:pStyle w:val="Heading2"/>
              <w:rPr>
                <w:rFonts w:ascii="Arial" w:hAnsi="Arial" w:cs="Arial"/>
                <w:b w:val="0"/>
              </w:rPr>
            </w:pPr>
            <w:r w:rsidRPr="00F710FD">
              <w:rPr>
                <w:rFonts w:ascii="Arial" w:hAnsi="Arial" w:cs="Arial"/>
                <w:b w:val="0"/>
              </w:rPr>
              <w:t>Grade</w:t>
            </w:r>
          </w:p>
        </w:tc>
        <w:tc>
          <w:tcPr>
            <w:tcW w:w="4678" w:type="dxa"/>
          </w:tcPr>
          <w:p w:rsidR="00D1300B" w:rsidRPr="00F710FD" w:rsidRDefault="00D1300B">
            <w:pPr>
              <w:jc w:val="center"/>
              <w:rPr>
                <w:rFonts w:ascii="Arial" w:hAnsi="Arial" w:cs="Arial"/>
                <w:iCs/>
              </w:rPr>
            </w:pPr>
          </w:p>
          <w:p w:rsidR="00D1300B" w:rsidRPr="00F710FD" w:rsidRDefault="00D1300B">
            <w:pPr>
              <w:pStyle w:val="Heading1"/>
              <w:rPr>
                <w:rFonts w:ascii="Arial" w:hAnsi="Arial" w:cs="Arial"/>
                <w:b w:val="0"/>
              </w:rPr>
            </w:pPr>
            <w:r w:rsidRPr="00F710FD">
              <w:rPr>
                <w:rFonts w:ascii="Arial" w:hAnsi="Arial" w:cs="Arial"/>
                <w:b w:val="0"/>
              </w:rPr>
              <w:t>Definition</w:t>
            </w:r>
          </w:p>
        </w:tc>
        <w:tc>
          <w:tcPr>
            <w:tcW w:w="1802" w:type="dxa"/>
          </w:tcPr>
          <w:p w:rsidR="00D1300B" w:rsidRPr="00F710FD" w:rsidRDefault="00D1300B">
            <w:pPr>
              <w:jc w:val="center"/>
              <w:rPr>
                <w:rFonts w:ascii="Arial" w:hAnsi="Arial" w:cs="Arial"/>
                <w:iCs/>
              </w:rPr>
            </w:pPr>
            <w:r w:rsidRPr="00F710FD">
              <w:rPr>
                <w:rFonts w:ascii="Arial" w:hAnsi="Arial" w:cs="Arial"/>
                <w:iCs/>
              </w:rPr>
              <w:t xml:space="preserve">Grade Point </w:t>
            </w:r>
            <w:r w:rsidRPr="00F710FD">
              <w:rPr>
                <w:rFonts w:ascii="Arial" w:hAnsi="Arial" w:cs="Arial"/>
                <w:iCs/>
                <w:u w:val="single"/>
              </w:rPr>
              <w:t>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F710FD" w:rsidRDefault="00F710FD">
      <w:pPr>
        <w:rPr>
          <w:rFonts w:ascii="Arial" w:hAnsi="Arial" w:cs="Arial"/>
        </w:rPr>
      </w:pPr>
    </w:p>
    <w:p w:rsidR="00F65BF6" w:rsidRPr="00A211C2" w:rsidRDefault="00F65BF6" w:rsidP="00F65BF6">
      <w:pPr>
        <w:pStyle w:val="PlainText"/>
        <w:rPr>
          <w:rFonts w:ascii="Arial" w:hAnsi="Arial" w:cs="Arial"/>
          <w:b/>
          <w:i/>
          <w:sz w:val="24"/>
          <w:szCs w:val="24"/>
        </w:rPr>
      </w:pPr>
      <w:r w:rsidRPr="00A211C2">
        <w:rPr>
          <w:rFonts w:ascii="Arial" w:hAnsi="Arial" w:cs="Arial"/>
          <w:b/>
          <w:i/>
          <w:sz w:val="24"/>
          <w:szCs w:val="24"/>
        </w:rPr>
        <w:t>NOTE:  Mid Term grades are provided in theory classes and clinical/field placement experiences. Students are notified that the midterm grade is an interim grade and is subject to change.</w:t>
      </w:r>
    </w:p>
    <w:p w:rsidR="00F65BF6" w:rsidRDefault="00F65BF6">
      <w:pPr>
        <w:rPr>
          <w:rFonts w:ascii="Arial" w:hAnsi="Arial" w:cs="Arial"/>
        </w:rPr>
      </w:pPr>
    </w:p>
    <w:tbl>
      <w:tblPr>
        <w:tblW w:w="0" w:type="auto"/>
        <w:tblLayout w:type="fixed"/>
        <w:tblLook w:val="000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tcPr>
          <w:p w:rsidR="00D1300B" w:rsidRDefault="00D1300B">
            <w:pPr>
              <w:rPr>
                <w:rFonts w:ascii="Arial" w:hAnsi="Arial"/>
                <w:b/>
              </w:rPr>
            </w:pPr>
            <w:r>
              <w:rPr>
                <w:rFonts w:ascii="Arial" w:hAnsi="Arial"/>
                <w:b/>
              </w:rPr>
              <w:t>SPECIAL NOTES:</w:t>
            </w:r>
          </w:p>
          <w:p w:rsidR="00D1300B" w:rsidRDefault="00D1300B">
            <w:pPr>
              <w:rPr>
                <w:rFonts w:ascii="Arial" w:hAnsi="Arial"/>
              </w:rPr>
            </w:pPr>
          </w:p>
        </w:tc>
      </w:tr>
    </w:tbl>
    <w:p w:rsidR="00A10673" w:rsidRPr="00DF09BB" w:rsidRDefault="00A10673" w:rsidP="00A10673">
      <w:pPr>
        <w:rPr>
          <w:rFonts w:ascii="Arial" w:hAnsi="Arial" w:cs="Arial"/>
          <w:u w:val="single"/>
        </w:rPr>
      </w:pPr>
      <w:r w:rsidRPr="00DF09BB">
        <w:rPr>
          <w:rFonts w:ascii="Arial" w:hAnsi="Arial" w:cs="Arial"/>
          <w:u w:val="single"/>
        </w:rPr>
        <w:t>Submission of Assignments</w:t>
      </w:r>
    </w:p>
    <w:p w:rsidR="00A10673" w:rsidRPr="00210A80" w:rsidRDefault="00A10673" w:rsidP="00A10673">
      <w:pPr>
        <w:rPr>
          <w:rFonts w:ascii="Arial" w:hAnsi="Arial" w:cs="Arial"/>
        </w:rPr>
      </w:pPr>
    </w:p>
    <w:p w:rsidR="00A10673" w:rsidRPr="00210A80" w:rsidRDefault="00A10673" w:rsidP="00A10673">
      <w:pPr>
        <w:rPr>
          <w:rFonts w:ascii="Arial" w:hAnsi="Arial" w:cs="Arial"/>
          <w:szCs w:val="24"/>
        </w:rPr>
      </w:pPr>
      <w:r w:rsidRPr="00210A80">
        <w:rPr>
          <w:rFonts w:ascii="Arial" w:hAnsi="Arial" w:cs="Arial"/>
          <w:szCs w:val="24"/>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A10673" w:rsidRPr="00210A80" w:rsidRDefault="00A10673" w:rsidP="00A10673">
      <w:pPr>
        <w:rPr>
          <w:rFonts w:ascii="Arial" w:hAnsi="Arial" w:cs="Arial"/>
          <w:szCs w:val="24"/>
        </w:rPr>
      </w:pPr>
    </w:p>
    <w:p w:rsidR="00A10673" w:rsidRPr="00210A80" w:rsidRDefault="00A10673" w:rsidP="00A10673">
      <w:pPr>
        <w:rPr>
          <w:rFonts w:ascii="Arial" w:hAnsi="Arial" w:cs="Arial"/>
          <w:szCs w:val="24"/>
        </w:rPr>
      </w:pPr>
      <w:r w:rsidRPr="00210A80">
        <w:rPr>
          <w:rFonts w:ascii="Arial" w:hAnsi="Arial" w:cs="Arial"/>
          <w:szCs w:val="24"/>
        </w:rPr>
        <w:t xml:space="preserve">Students must contact the professor </w:t>
      </w:r>
      <w:r w:rsidRPr="00210A80">
        <w:rPr>
          <w:rFonts w:ascii="Arial" w:hAnsi="Arial" w:cs="Arial"/>
          <w:b/>
          <w:i/>
          <w:szCs w:val="24"/>
        </w:rPr>
        <w:t>prior to the due date</w:t>
      </w:r>
      <w:r w:rsidRPr="00210A80">
        <w:rPr>
          <w:rFonts w:ascii="Arial" w:hAnsi="Arial" w:cs="Arial"/>
          <w:szCs w:val="24"/>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A10673" w:rsidRPr="00210A80" w:rsidRDefault="00A10673" w:rsidP="00A10673">
      <w:pPr>
        <w:rPr>
          <w:rFonts w:ascii="Arial" w:hAnsi="Arial" w:cs="Arial"/>
          <w:szCs w:val="24"/>
        </w:rPr>
      </w:pPr>
    </w:p>
    <w:p w:rsidR="00A10673" w:rsidRPr="00210A80" w:rsidRDefault="00A10673" w:rsidP="00A10673">
      <w:pPr>
        <w:rPr>
          <w:rFonts w:ascii="Arial" w:hAnsi="Arial" w:cs="Arial"/>
          <w:szCs w:val="24"/>
        </w:rPr>
      </w:pPr>
      <w:r w:rsidRPr="00210A80">
        <w:rPr>
          <w:rFonts w:ascii="Arial" w:hAnsi="Arial" w:cs="Arial"/>
          <w:szCs w:val="24"/>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A10673" w:rsidRPr="00210A80" w:rsidRDefault="00A10673" w:rsidP="00A10673">
      <w:pPr>
        <w:rPr>
          <w:rFonts w:ascii="Arial" w:hAnsi="Arial" w:cs="Arial"/>
          <w:szCs w:val="24"/>
        </w:rPr>
      </w:pPr>
    </w:p>
    <w:p w:rsidR="00A10673" w:rsidRPr="00210A80" w:rsidRDefault="00A10673" w:rsidP="00A10673">
      <w:pPr>
        <w:rPr>
          <w:rFonts w:ascii="Arial" w:hAnsi="Arial" w:cs="Arial"/>
          <w:szCs w:val="24"/>
        </w:rPr>
      </w:pPr>
      <w:r w:rsidRPr="00210A80">
        <w:rPr>
          <w:rFonts w:ascii="Arial" w:hAnsi="Arial" w:cs="Arial"/>
          <w:szCs w:val="24"/>
        </w:rPr>
        <w:lastRenderedPageBreak/>
        <w:t xml:space="preserve">Late assignments will be penalized 1% per day late and will be accepted for grading up to one week after the due date.  Assignments submitted beyond one week past the due date will not be accepted.  </w:t>
      </w:r>
    </w:p>
    <w:p w:rsidR="00A10673" w:rsidRDefault="00A10673" w:rsidP="00A10673">
      <w:pPr>
        <w:rPr>
          <w:rFonts w:ascii="Arial" w:hAnsi="Arial"/>
        </w:rPr>
      </w:pPr>
    </w:p>
    <w:p w:rsidR="00A10673" w:rsidRPr="00DF09BB" w:rsidRDefault="00A10673" w:rsidP="00A10673">
      <w:pPr>
        <w:rPr>
          <w:rFonts w:ascii="Arial" w:hAnsi="Arial" w:cs="Arial"/>
          <w:szCs w:val="24"/>
          <w:u w:val="single"/>
        </w:rPr>
      </w:pPr>
      <w:r w:rsidRPr="00DF09BB">
        <w:rPr>
          <w:rFonts w:ascii="Arial" w:hAnsi="Arial" w:cs="Arial"/>
          <w:szCs w:val="24"/>
          <w:u w:val="single"/>
        </w:rPr>
        <w:t>Classroom Courtesy</w:t>
      </w:r>
    </w:p>
    <w:p w:rsidR="00A10673" w:rsidRPr="00210A80" w:rsidRDefault="00A10673" w:rsidP="00A10673">
      <w:pPr>
        <w:rPr>
          <w:rFonts w:ascii="Arial" w:hAnsi="Arial" w:cs="Arial"/>
          <w:szCs w:val="24"/>
        </w:rPr>
      </w:pPr>
    </w:p>
    <w:p w:rsidR="00A10673" w:rsidRPr="00210A80" w:rsidRDefault="00A10673" w:rsidP="00A10673">
      <w:pPr>
        <w:rPr>
          <w:rFonts w:ascii="Arial" w:hAnsi="Arial" w:cs="Arial"/>
          <w:szCs w:val="24"/>
        </w:rPr>
      </w:pPr>
      <w:r w:rsidRPr="00210A80">
        <w:rPr>
          <w:rFonts w:ascii="Arial" w:hAnsi="Arial" w:cs="Arial"/>
          <w:szCs w:val="24"/>
        </w:rPr>
        <w:t xml:space="preserve">To provide a respectful learning environment the use of cell phones, MP3 players and the like are not permitted in the classroom.  Cell phones may be set on vibrate if expecting an urgent message.  Students will be asked to leave the classroom when the uses of these devices in classroom are utilized.   </w:t>
      </w:r>
    </w:p>
    <w:p w:rsidR="00A10673" w:rsidRPr="00210A80" w:rsidRDefault="00A10673" w:rsidP="00A10673">
      <w:pPr>
        <w:rPr>
          <w:rFonts w:ascii="Arial" w:hAnsi="Arial" w:cs="Arial"/>
          <w:szCs w:val="24"/>
        </w:rPr>
      </w:pPr>
    </w:p>
    <w:p w:rsidR="00A10673" w:rsidRPr="00210A80" w:rsidRDefault="00A10673" w:rsidP="00A10673">
      <w:pPr>
        <w:rPr>
          <w:rFonts w:ascii="Arial" w:hAnsi="Arial" w:cs="Arial"/>
          <w:szCs w:val="24"/>
        </w:rPr>
      </w:pPr>
      <w:r w:rsidRPr="00210A80">
        <w:rPr>
          <w:rFonts w:ascii="Arial" w:hAnsi="Arial" w:cs="Arial"/>
          <w:szCs w:val="24"/>
        </w:rPr>
        <w:t xml:space="preserve">The use of computers may assist some students to take notes during class; however, the use of social network sites, such as </w:t>
      </w:r>
      <w:proofErr w:type="spellStart"/>
      <w:r w:rsidRPr="00210A80">
        <w:rPr>
          <w:rFonts w:ascii="Arial" w:hAnsi="Arial" w:cs="Arial"/>
          <w:szCs w:val="24"/>
        </w:rPr>
        <w:t>Facebook</w:t>
      </w:r>
      <w:proofErr w:type="spellEnd"/>
      <w:r w:rsidRPr="00210A80">
        <w:rPr>
          <w:rFonts w:ascii="Arial" w:hAnsi="Arial" w:cs="Arial"/>
          <w:szCs w:val="24"/>
        </w:rPr>
        <w:t xml:space="preserve"> or surfing the internet with non class related sites is distracting.  Students using computers in this way will be asked to turn their computers off.  </w:t>
      </w:r>
    </w:p>
    <w:p w:rsidR="00A10673" w:rsidRPr="00210A80" w:rsidRDefault="00A10673" w:rsidP="00A10673">
      <w:pPr>
        <w:rPr>
          <w:rFonts w:ascii="Arial" w:hAnsi="Arial" w:cs="Arial"/>
          <w:szCs w:val="24"/>
        </w:rPr>
      </w:pPr>
    </w:p>
    <w:p w:rsidR="00A10673" w:rsidRPr="00210A80" w:rsidRDefault="00A10673" w:rsidP="00A10673">
      <w:pPr>
        <w:rPr>
          <w:rFonts w:ascii="Arial" w:hAnsi="Arial" w:cs="Arial"/>
          <w:szCs w:val="24"/>
        </w:rPr>
      </w:pPr>
      <w:r w:rsidRPr="00210A80">
        <w:rPr>
          <w:rFonts w:ascii="Arial" w:hAnsi="Arial" w:cs="Arial"/>
          <w:szCs w:val="24"/>
        </w:rPr>
        <w:t xml:space="preserve">Students are expected to be prepared for each class by being on time, having read the assigned course material.  Students are advised to review each class course outline and assignments and discuss questions and concerns with the faculty. </w:t>
      </w:r>
    </w:p>
    <w:p w:rsidR="00A10673" w:rsidRPr="00210A80" w:rsidRDefault="00A10673" w:rsidP="00A10673">
      <w:pPr>
        <w:rPr>
          <w:rFonts w:ascii="Arial" w:hAnsi="Arial" w:cs="Arial"/>
          <w:szCs w:val="24"/>
        </w:rPr>
      </w:pPr>
    </w:p>
    <w:p w:rsidR="00A10673" w:rsidRPr="00DF09BB" w:rsidRDefault="00A10673" w:rsidP="00A10673">
      <w:pPr>
        <w:rPr>
          <w:rFonts w:ascii="Arial" w:hAnsi="Arial" w:cs="Arial"/>
          <w:szCs w:val="24"/>
        </w:rPr>
      </w:pPr>
      <w:r w:rsidRPr="00210A80">
        <w:rPr>
          <w:rFonts w:ascii="Arial" w:hAnsi="Arial" w:cs="Arial"/>
          <w:szCs w:val="24"/>
        </w:rPr>
        <w:t>Late Arrivals:  If late arrivals become a pattern, once the classroom door has been closed, the learning process has begun.  Late arrivers may not be granted admission to the room until the break.</w:t>
      </w:r>
      <w:r w:rsidRPr="00210A80">
        <w:rPr>
          <w:rFonts w:ascii="Arial" w:hAnsi="Arial" w:cs="Arial"/>
          <w:strike/>
          <w:szCs w:val="24"/>
        </w:rPr>
        <w:t xml:space="preserve">  </w:t>
      </w:r>
    </w:p>
    <w:p w:rsidR="00A10673" w:rsidRDefault="00A10673" w:rsidP="00A10673">
      <w:pPr>
        <w:rPr>
          <w:rFonts w:ascii="Arial" w:hAnsi="Arial"/>
        </w:rPr>
      </w:pPr>
    </w:p>
    <w:p w:rsidR="00A10673" w:rsidRPr="00DF09BB" w:rsidRDefault="00A10673" w:rsidP="00A10673">
      <w:pPr>
        <w:rPr>
          <w:rFonts w:ascii="Arial" w:hAnsi="Arial" w:cs="Arial"/>
          <w:strike/>
          <w:szCs w:val="24"/>
        </w:rPr>
      </w:pPr>
      <w:r w:rsidRPr="00DF09BB">
        <w:rPr>
          <w:rFonts w:ascii="Arial" w:hAnsi="Arial" w:cs="Arial"/>
          <w:szCs w:val="24"/>
        </w:rPr>
        <w:t xml:space="preserve">Chatting and whispering amongst students during lectures or presentations distracts the professor and fellow students.  Students are expected to consider how their </w:t>
      </w:r>
      <w:proofErr w:type="spellStart"/>
      <w:r w:rsidRPr="00DF09BB">
        <w:rPr>
          <w:rFonts w:ascii="Arial" w:hAnsi="Arial" w:cs="Arial"/>
          <w:szCs w:val="24"/>
        </w:rPr>
        <w:t>behaviour</w:t>
      </w:r>
      <w:proofErr w:type="spellEnd"/>
      <w:r w:rsidRPr="00DF09BB">
        <w:rPr>
          <w:rFonts w:ascii="Arial" w:hAnsi="Arial" w:cs="Arial"/>
          <w:szCs w:val="24"/>
        </w:rPr>
        <w:t xml:space="preserve"> impacts other students’ learning and the professor’s presentation.</w:t>
      </w:r>
      <w:r w:rsidRPr="00DF09BB">
        <w:rPr>
          <w:rFonts w:ascii="Arial" w:hAnsi="Arial" w:cs="Arial"/>
          <w:strike/>
          <w:szCs w:val="24"/>
        </w:rPr>
        <w:t xml:space="preserve">  </w:t>
      </w:r>
    </w:p>
    <w:p w:rsidR="00A10673" w:rsidRDefault="00A10673" w:rsidP="00A10673">
      <w:pPr>
        <w:rPr>
          <w:rFonts w:ascii="Arial" w:hAnsi="Arial" w:cs="Arial"/>
          <w:szCs w:val="24"/>
          <w:u w:val="single"/>
        </w:rPr>
      </w:pPr>
    </w:p>
    <w:p w:rsidR="00A10673" w:rsidRDefault="00A10673" w:rsidP="00A10673">
      <w:pPr>
        <w:rPr>
          <w:rFonts w:ascii="Arial" w:hAnsi="Arial" w:cs="Arial"/>
          <w:szCs w:val="24"/>
          <w:u w:val="single"/>
        </w:rPr>
      </w:pPr>
      <w:r>
        <w:rPr>
          <w:rFonts w:ascii="Arial" w:hAnsi="Arial" w:cs="Arial"/>
          <w:szCs w:val="24"/>
          <w:u w:val="single"/>
        </w:rPr>
        <w:t>Attendance</w:t>
      </w:r>
    </w:p>
    <w:p w:rsidR="00A10673" w:rsidRDefault="00A10673" w:rsidP="00A10673">
      <w:pPr>
        <w:rPr>
          <w:rFonts w:ascii="Arial" w:hAnsi="Arial" w:cs="Arial"/>
          <w:szCs w:val="24"/>
          <w:u w:val="single"/>
        </w:rPr>
      </w:pPr>
    </w:p>
    <w:p w:rsidR="00A10673" w:rsidRPr="00DF09BB" w:rsidRDefault="00A10673" w:rsidP="00A10673">
      <w:pPr>
        <w:rPr>
          <w:rFonts w:ascii="Arial" w:hAnsi="Arial" w:cs="Arial"/>
          <w:szCs w:val="24"/>
        </w:rPr>
      </w:pPr>
      <w:r w:rsidRPr="00DF09BB">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10673" w:rsidRPr="00DF09BB" w:rsidRDefault="00A10673" w:rsidP="00A10673">
      <w:pPr>
        <w:rPr>
          <w:rFonts w:ascii="Arial" w:hAnsi="Arial" w:cs="Arial"/>
          <w:szCs w:val="24"/>
        </w:rPr>
      </w:pPr>
    </w:p>
    <w:p w:rsidR="00A10673" w:rsidRPr="00DF09BB" w:rsidRDefault="00A10673" w:rsidP="00A10673">
      <w:pPr>
        <w:rPr>
          <w:rFonts w:ascii="Arial" w:hAnsi="Arial" w:cs="Arial"/>
          <w:szCs w:val="24"/>
        </w:rPr>
      </w:pPr>
      <w:r w:rsidRPr="00DF09BB">
        <w:rPr>
          <w:rFonts w:ascii="Arial" w:hAnsi="Arial" w:cs="Arial"/>
          <w:szCs w:val="24"/>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A10673" w:rsidRPr="00DF09BB" w:rsidRDefault="00A10673" w:rsidP="00A10673">
      <w:pPr>
        <w:rPr>
          <w:rFonts w:ascii="Arial" w:hAnsi="Arial" w:cs="Arial"/>
          <w:szCs w:val="24"/>
        </w:rPr>
      </w:pPr>
    </w:p>
    <w:p w:rsidR="00A10673" w:rsidRPr="00DF09BB" w:rsidRDefault="00A10673" w:rsidP="00A10673">
      <w:pPr>
        <w:rPr>
          <w:rFonts w:ascii="Arial" w:hAnsi="Arial" w:cs="Arial"/>
          <w:szCs w:val="24"/>
        </w:rPr>
      </w:pPr>
      <w:r w:rsidRPr="00DF09BB">
        <w:rPr>
          <w:rFonts w:ascii="Arial" w:hAnsi="Arial" w:cs="Arial"/>
          <w:szCs w:val="24"/>
        </w:rPr>
        <w:t xml:space="preserve">By midterm the professor will calculate the attendance and a letter will be distributed to the students who require a plan to address the attendance concern.   Students who have missed more than 40% of scheduled classes will meet with the professor to discuss the program and course expectations and create a plan which addresses attendance concerns.  </w:t>
      </w:r>
    </w:p>
    <w:p w:rsidR="00E654B7" w:rsidRDefault="00E654B7">
      <w:pPr>
        <w:rPr>
          <w:rFonts w:ascii="Arial" w:hAnsi="Arial" w:cs="Arial"/>
          <w:szCs w:val="24"/>
        </w:rPr>
      </w:pPr>
      <w:r>
        <w:rPr>
          <w:rFonts w:ascii="Arial" w:hAnsi="Arial" w:cs="Arial"/>
          <w:szCs w:val="24"/>
        </w:rPr>
        <w:br w:type="page"/>
      </w:r>
    </w:p>
    <w:p w:rsidR="00A10673" w:rsidRPr="00DF09BB" w:rsidRDefault="00A10673" w:rsidP="00A10673">
      <w:pPr>
        <w:rPr>
          <w:rFonts w:ascii="Arial" w:hAnsi="Arial" w:cs="Arial"/>
          <w:szCs w:val="24"/>
        </w:rPr>
      </w:pPr>
    </w:p>
    <w:p w:rsidR="00A10673" w:rsidRPr="00DF09BB" w:rsidRDefault="00A10673" w:rsidP="00A10673">
      <w:pPr>
        <w:rPr>
          <w:rFonts w:ascii="Arial" w:hAnsi="Arial" w:cs="Arial"/>
          <w:szCs w:val="24"/>
        </w:rPr>
      </w:pPr>
      <w:r w:rsidRPr="00DF09BB">
        <w:rPr>
          <w:rFonts w:ascii="Arial" w:hAnsi="Arial" w:cs="Arial"/>
          <w:szCs w:val="24"/>
        </w:rPr>
        <w:t xml:space="preserve">A pattern of absences or lateness </w:t>
      </w:r>
      <w:r w:rsidRPr="00DF09BB">
        <w:rPr>
          <w:rFonts w:ascii="Arial" w:hAnsi="Arial" w:cs="Arial"/>
          <w:bCs/>
          <w:szCs w:val="24"/>
        </w:rPr>
        <w:t>may</w:t>
      </w:r>
      <w:r w:rsidRPr="00DF09BB">
        <w:rPr>
          <w:rFonts w:ascii="Arial" w:hAnsi="Arial" w:cs="Arial"/>
          <w:b/>
          <w:bCs/>
          <w:szCs w:val="24"/>
        </w:rPr>
        <w:t xml:space="preserve"> </w:t>
      </w:r>
      <w:r w:rsidRPr="00DF09BB">
        <w:rPr>
          <w:rFonts w:ascii="Arial" w:hAnsi="Arial" w:cs="Arial"/>
          <w:szCs w:val="24"/>
        </w:rPr>
        <w:t>result in academic consequences which may include failure in course, ineligibility for fieldwork component of the program, implementation of a learning/success contract, suspension or withdrawal from fieldwork.</w:t>
      </w:r>
    </w:p>
    <w:p w:rsidR="00A10673" w:rsidRPr="00DF09BB" w:rsidRDefault="00A10673" w:rsidP="00A10673">
      <w:pPr>
        <w:rPr>
          <w:rFonts w:ascii="Arial" w:hAnsi="Arial" w:cs="Arial"/>
          <w:b/>
          <w:szCs w:val="24"/>
        </w:rPr>
      </w:pPr>
    </w:p>
    <w:p w:rsidR="00A10673" w:rsidRPr="00DF09BB" w:rsidRDefault="00A10673" w:rsidP="00A10673">
      <w:pPr>
        <w:rPr>
          <w:rFonts w:ascii="Arial" w:hAnsi="Arial" w:cs="Arial"/>
          <w:szCs w:val="24"/>
        </w:rPr>
      </w:pPr>
      <w:r w:rsidRPr="00DF09BB">
        <w:rPr>
          <w:rFonts w:ascii="Arial" w:hAnsi="Arial" w:cs="Arial"/>
          <w:szCs w:val="24"/>
        </w:rPr>
        <w:t xml:space="preserve">Students are encouraged to communicate with the professor when absences are anticipated and immediately returning from an absence.   It is the student’s responsibility to catch up on any notes and material missed when absent.   </w:t>
      </w:r>
    </w:p>
    <w:p w:rsidR="00A10673" w:rsidRDefault="00A10673" w:rsidP="00A10673">
      <w:pPr>
        <w:rPr>
          <w:rFonts w:ascii="Arial" w:hAnsi="Arial" w:cs="Arial"/>
          <w:szCs w:val="24"/>
        </w:rPr>
      </w:pPr>
    </w:p>
    <w:p w:rsidR="00A10673" w:rsidRDefault="00A10673" w:rsidP="00A10673">
      <w:pPr>
        <w:rPr>
          <w:rFonts w:ascii="Arial" w:hAnsi="Arial"/>
        </w:rPr>
      </w:pPr>
    </w:p>
    <w:tbl>
      <w:tblPr>
        <w:tblW w:w="0" w:type="auto"/>
        <w:tblLayout w:type="fixed"/>
        <w:tblLook w:val="0000"/>
      </w:tblPr>
      <w:tblGrid>
        <w:gridCol w:w="675"/>
        <w:gridCol w:w="8181"/>
      </w:tblGrid>
      <w:tr w:rsidR="00A10673" w:rsidRPr="001F503D" w:rsidTr="002A61E2">
        <w:trPr>
          <w:cantSplit/>
        </w:trPr>
        <w:tc>
          <w:tcPr>
            <w:tcW w:w="675" w:type="dxa"/>
          </w:tcPr>
          <w:p w:rsidR="00A10673" w:rsidRPr="001F503D" w:rsidRDefault="00A10673" w:rsidP="002A61E2">
            <w:pPr>
              <w:rPr>
                <w:rFonts w:ascii="Arial" w:hAnsi="Arial"/>
                <w:b/>
              </w:rPr>
            </w:pPr>
            <w:smartTag w:uri="urn:schemas-microsoft-com:office:smarttags" w:element="stockticker">
              <w:r w:rsidRPr="001F503D">
                <w:rPr>
                  <w:rFonts w:ascii="Arial" w:hAnsi="Arial"/>
                  <w:b/>
                </w:rPr>
                <w:t>VII</w:t>
              </w:r>
            </w:smartTag>
            <w:r w:rsidRPr="001F503D">
              <w:rPr>
                <w:rFonts w:ascii="Arial" w:hAnsi="Arial"/>
                <w:b/>
              </w:rPr>
              <w:t>.</w:t>
            </w:r>
          </w:p>
        </w:tc>
        <w:tc>
          <w:tcPr>
            <w:tcW w:w="8181" w:type="dxa"/>
          </w:tcPr>
          <w:p w:rsidR="00A10673" w:rsidRDefault="00A10673" w:rsidP="002A61E2">
            <w:pPr>
              <w:rPr>
                <w:rFonts w:ascii="Arial" w:hAnsi="Arial"/>
                <w:b/>
              </w:rPr>
            </w:pPr>
            <w:r>
              <w:rPr>
                <w:rFonts w:ascii="Arial" w:hAnsi="Arial"/>
                <w:b/>
              </w:rPr>
              <w:t xml:space="preserve">COURSE OUTLINE </w:t>
            </w:r>
            <w:r w:rsidRPr="001F503D">
              <w:rPr>
                <w:rFonts w:ascii="Arial" w:hAnsi="Arial"/>
                <w:b/>
              </w:rPr>
              <w:t>ADDENDUM:</w:t>
            </w:r>
          </w:p>
          <w:p w:rsidR="00A10673" w:rsidRPr="001F503D" w:rsidRDefault="00A10673" w:rsidP="002A61E2">
            <w:pPr>
              <w:rPr>
                <w:rFonts w:ascii="Arial" w:hAnsi="Arial"/>
                <w:b/>
              </w:rPr>
            </w:pPr>
          </w:p>
        </w:tc>
      </w:tr>
      <w:tr w:rsidR="00A10673" w:rsidRPr="001F503D" w:rsidTr="002A61E2">
        <w:trPr>
          <w:cantSplit/>
          <w:trHeight w:val="585"/>
        </w:trPr>
        <w:tc>
          <w:tcPr>
            <w:tcW w:w="675" w:type="dxa"/>
          </w:tcPr>
          <w:p w:rsidR="00A10673" w:rsidRDefault="00A10673" w:rsidP="002A61E2">
            <w:pPr>
              <w:rPr>
                <w:rFonts w:ascii="Arial" w:hAnsi="Arial"/>
              </w:rPr>
            </w:pPr>
          </w:p>
        </w:tc>
        <w:tc>
          <w:tcPr>
            <w:tcW w:w="8181" w:type="dxa"/>
          </w:tcPr>
          <w:p w:rsidR="00A10673" w:rsidRPr="001F503D" w:rsidRDefault="00A10673" w:rsidP="002A61E2">
            <w:pPr>
              <w:rPr>
                <w:rFonts w:ascii="Arial" w:hAnsi="Arial"/>
              </w:rPr>
            </w:pPr>
            <w:r>
              <w:rPr>
                <w:rFonts w:ascii="Arial" w:hAnsi="Arial"/>
              </w:rPr>
              <w:t>The provisions contained in the addendum located on the portal form part of this course outline.</w:t>
            </w:r>
          </w:p>
        </w:tc>
      </w:tr>
    </w:tbl>
    <w:p w:rsidR="00A10673" w:rsidRDefault="00A10673" w:rsidP="00A10673">
      <w:pPr>
        <w:rPr>
          <w:rFonts w:ascii="Arial" w:hAnsi="Arial"/>
        </w:rPr>
      </w:pPr>
    </w:p>
    <w:p w:rsidR="00D1300B" w:rsidRDefault="00D1300B">
      <w:pPr>
        <w:pStyle w:val="EnvelopeReturn"/>
      </w:pPr>
    </w:p>
    <w:sectPr w:rsidR="00D1300B" w:rsidSect="00F710FD">
      <w:headerReference w:type="even" r:id="rId8"/>
      <w:headerReference w:type="default" r:id="rId9"/>
      <w:pgSz w:w="12240" w:h="15840"/>
      <w:pgMar w:top="1440" w:right="1800" w:bottom="540" w:left="1800" w:header="706" w:footer="70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1E2" w:rsidRDefault="002A61E2">
      <w:r>
        <w:separator/>
      </w:r>
    </w:p>
  </w:endnote>
  <w:endnote w:type="continuationSeparator" w:id="0">
    <w:p w:rsidR="002A61E2" w:rsidRDefault="002A61E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1E2" w:rsidRDefault="002A61E2">
      <w:r>
        <w:separator/>
      </w:r>
    </w:p>
  </w:footnote>
  <w:footnote w:type="continuationSeparator" w:id="0">
    <w:p w:rsidR="002A61E2" w:rsidRDefault="002A61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1E2" w:rsidRDefault="00A24403">
    <w:pPr>
      <w:pStyle w:val="Header"/>
      <w:framePr w:wrap="around" w:vAnchor="text" w:hAnchor="margin" w:xAlign="center" w:y="1"/>
      <w:rPr>
        <w:rStyle w:val="PageNumber"/>
      </w:rPr>
    </w:pPr>
    <w:r>
      <w:rPr>
        <w:rStyle w:val="PageNumber"/>
      </w:rPr>
      <w:fldChar w:fldCharType="begin"/>
    </w:r>
    <w:r w:rsidR="002A61E2">
      <w:rPr>
        <w:rStyle w:val="PageNumber"/>
      </w:rPr>
      <w:instrText xml:space="preserve">PAGE  </w:instrText>
    </w:r>
    <w:r>
      <w:rPr>
        <w:rStyle w:val="PageNumber"/>
      </w:rPr>
      <w:fldChar w:fldCharType="separate"/>
    </w:r>
    <w:r w:rsidR="002A61E2">
      <w:rPr>
        <w:rStyle w:val="PageNumber"/>
        <w:noProof/>
      </w:rPr>
      <w:t>9</w:t>
    </w:r>
    <w:r>
      <w:rPr>
        <w:rStyle w:val="PageNumber"/>
      </w:rPr>
      <w:fldChar w:fldCharType="end"/>
    </w:r>
  </w:p>
  <w:p w:rsidR="002A61E2" w:rsidRDefault="002A61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1E2" w:rsidRDefault="00A24403">
    <w:pPr>
      <w:pStyle w:val="Header"/>
      <w:framePr w:wrap="around" w:vAnchor="text" w:hAnchor="margin" w:xAlign="center" w:y="1"/>
      <w:rPr>
        <w:rStyle w:val="PageNumber"/>
      </w:rPr>
    </w:pPr>
    <w:r>
      <w:rPr>
        <w:rStyle w:val="PageNumber"/>
      </w:rPr>
      <w:fldChar w:fldCharType="begin"/>
    </w:r>
    <w:r w:rsidR="002A61E2">
      <w:rPr>
        <w:rStyle w:val="PageNumber"/>
      </w:rPr>
      <w:instrText xml:space="preserve">PAGE  </w:instrText>
    </w:r>
    <w:r>
      <w:rPr>
        <w:rStyle w:val="PageNumber"/>
      </w:rPr>
      <w:fldChar w:fldCharType="separate"/>
    </w:r>
    <w:r w:rsidR="006D130A">
      <w:rPr>
        <w:rStyle w:val="PageNumber"/>
        <w:noProof/>
      </w:rPr>
      <w:t>9</w:t>
    </w:r>
    <w:r>
      <w:rPr>
        <w:rStyle w:val="PageNumber"/>
      </w:rPr>
      <w:fldChar w:fldCharType="end"/>
    </w:r>
  </w:p>
  <w:tbl>
    <w:tblPr>
      <w:tblW w:w="0" w:type="auto"/>
      <w:tblLayout w:type="fixed"/>
      <w:tblLook w:val="0000"/>
    </w:tblPr>
    <w:tblGrid>
      <w:gridCol w:w="3888"/>
      <w:gridCol w:w="1040"/>
      <w:gridCol w:w="3928"/>
    </w:tblGrid>
    <w:tr w:rsidR="002A61E2" w:rsidRPr="005E31C1" w:rsidTr="002A61E2">
      <w:tc>
        <w:tcPr>
          <w:tcW w:w="3888" w:type="dxa"/>
        </w:tcPr>
        <w:p w:rsidR="002A61E2" w:rsidRPr="005E31C1" w:rsidRDefault="002A61E2" w:rsidP="002A61E2">
          <w:pPr>
            <w:rPr>
              <w:rFonts w:ascii="Arial" w:hAnsi="Arial"/>
              <w:b/>
              <w:snapToGrid w:val="0"/>
              <w:sz w:val="20"/>
            </w:rPr>
          </w:pPr>
          <w:r w:rsidRPr="005E31C1">
            <w:rPr>
              <w:rStyle w:val="heading2blue1"/>
              <w:rFonts w:ascii="Arial" w:hAnsi="Arial" w:cs="Arial"/>
              <w:bCs w:val="0"/>
              <w:color w:val="auto"/>
              <w:sz w:val="20"/>
              <w:szCs w:val="20"/>
            </w:rPr>
            <w:t xml:space="preserve">Fieldwork Seminar </w:t>
          </w:r>
          <w:r w:rsidRPr="005E31C1">
            <w:rPr>
              <w:rFonts w:ascii="Arial" w:hAnsi="Arial"/>
              <w:b/>
              <w:snapToGrid w:val="0"/>
              <w:sz w:val="20"/>
            </w:rPr>
            <w:t>for Social Service I</w:t>
          </w:r>
        </w:p>
      </w:tc>
      <w:tc>
        <w:tcPr>
          <w:tcW w:w="1040" w:type="dxa"/>
        </w:tcPr>
        <w:p w:rsidR="002A61E2" w:rsidRPr="005E31C1" w:rsidRDefault="002A61E2">
          <w:pPr>
            <w:pStyle w:val="Header"/>
            <w:jc w:val="center"/>
            <w:rPr>
              <w:rFonts w:ascii="Arial" w:hAnsi="Arial"/>
              <w:b/>
              <w:snapToGrid w:val="0"/>
              <w:sz w:val="20"/>
            </w:rPr>
          </w:pPr>
        </w:p>
      </w:tc>
      <w:tc>
        <w:tcPr>
          <w:tcW w:w="3928" w:type="dxa"/>
        </w:tcPr>
        <w:p w:rsidR="002A61E2" w:rsidRPr="005E31C1" w:rsidRDefault="002A61E2">
          <w:pPr>
            <w:pStyle w:val="Header"/>
            <w:jc w:val="right"/>
            <w:rPr>
              <w:rFonts w:ascii="Arial" w:hAnsi="Arial"/>
              <w:b/>
              <w:snapToGrid w:val="0"/>
              <w:sz w:val="20"/>
            </w:rPr>
          </w:pPr>
          <w:r w:rsidRPr="005E31C1">
            <w:rPr>
              <w:rFonts w:ascii="Arial" w:hAnsi="Arial"/>
              <w:b/>
              <w:snapToGrid w:val="0"/>
              <w:sz w:val="20"/>
            </w:rPr>
            <w:t>NSW205</w:t>
          </w:r>
        </w:p>
      </w:tc>
    </w:tr>
  </w:tbl>
  <w:p w:rsidR="002A61E2" w:rsidRDefault="002A61E2">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441A99"/>
    <w:multiLevelType w:val="hybridMultilevel"/>
    <w:tmpl w:val="E3E46228"/>
    <w:lvl w:ilvl="0" w:tplc="1009000F">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25C2415"/>
    <w:multiLevelType w:val="hybridMultilevel"/>
    <w:tmpl w:val="88D84F5C"/>
    <w:lvl w:ilvl="0" w:tplc="C7386C68">
      <w:start w:val="1"/>
      <w:numFmt w:val="decimal"/>
      <w:lvlText w:val="%1."/>
      <w:lvlJc w:val="left"/>
      <w:pPr>
        <w:tabs>
          <w:tab w:val="num" w:pos="1080"/>
        </w:tabs>
        <w:ind w:left="1080" w:hanging="720"/>
      </w:pPr>
      <w:rPr>
        <w:rFonts w:hint="default"/>
      </w:rPr>
    </w:lvl>
    <w:lvl w:ilvl="1" w:tplc="1009000F">
      <w:start w:val="1"/>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nsid w:val="04A55320"/>
    <w:multiLevelType w:val="hybridMultilevel"/>
    <w:tmpl w:val="56A43B40"/>
    <w:lvl w:ilvl="0" w:tplc="59C8C576">
      <w:start w:val="1"/>
      <w:numFmt w:val="bullet"/>
      <w:lvlText w:val=""/>
      <w:lvlJc w:val="left"/>
      <w:pPr>
        <w:tabs>
          <w:tab w:val="num" w:pos="396"/>
        </w:tabs>
        <w:ind w:left="396" w:hanging="288"/>
      </w:pPr>
      <w:rPr>
        <w:rFonts w:ascii="Symbol" w:hAnsi="Symbol" w:hint="default"/>
        <w:color w:val="000000"/>
      </w:rPr>
    </w:lvl>
    <w:lvl w:ilvl="1" w:tplc="10090003" w:tentative="1">
      <w:start w:val="1"/>
      <w:numFmt w:val="bullet"/>
      <w:lvlText w:val="o"/>
      <w:lvlJc w:val="left"/>
      <w:pPr>
        <w:tabs>
          <w:tab w:val="num" w:pos="1548"/>
        </w:tabs>
        <w:ind w:left="1548" w:hanging="360"/>
      </w:pPr>
      <w:rPr>
        <w:rFonts w:ascii="Courier New" w:hAnsi="Courier New" w:cs="Courier New" w:hint="default"/>
      </w:rPr>
    </w:lvl>
    <w:lvl w:ilvl="2" w:tplc="10090005" w:tentative="1">
      <w:start w:val="1"/>
      <w:numFmt w:val="bullet"/>
      <w:lvlText w:val=""/>
      <w:lvlJc w:val="left"/>
      <w:pPr>
        <w:tabs>
          <w:tab w:val="num" w:pos="2268"/>
        </w:tabs>
        <w:ind w:left="2268" w:hanging="360"/>
      </w:pPr>
      <w:rPr>
        <w:rFonts w:ascii="Wingdings" w:hAnsi="Wingdings" w:hint="default"/>
      </w:rPr>
    </w:lvl>
    <w:lvl w:ilvl="3" w:tplc="10090001" w:tentative="1">
      <w:start w:val="1"/>
      <w:numFmt w:val="bullet"/>
      <w:lvlText w:val=""/>
      <w:lvlJc w:val="left"/>
      <w:pPr>
        <w:tabs>
          <w:tab w:val="num" w:pos="2988"/>
        </w:tabs>
        <w:ind w:left="2988" w:hanging="360"/>
      </w:pPr>
      <w:rPr>
        <w:rFonts w:ascii="Symbol" w:hAnsi="Symbol" w:hint="default"/>
      </w:rPr>
    </w:lvl>
    <w:lvl w:ilvl="4" w:tplc="10090003" w:tentative="1">
      <w:start w:val="1"/>
      <w:numFmt w:val="bullet"/>
      <w:lvlText w:val="o"/>
      <w:lvlJc w:val="left"/>
      <w:pPr>
        <w:tabs>
          <w:tab w:val="num" w:pos="3708"/>
        </w:tabs>
        <w:ind w:left="3708" w:hanging="360"/>
      </w:pPr>
      <w:rPr>
        <w:rFonts w:ascii="Courier New" w:hAnsi="Courier New" w:cs="Courier New" w:hint="default"/>
      </w:rPr>
    </w:lvl>
    <w:lvl w:ilvl="5" w:tplc="10090005" w:tentative="1">
      <w:start w:val="1"/>
      <w:numFmt w:val="bullet"/>
      <w:lvlText w:val=""/>
      <w:lvlJc w:val="left"/>
      <w:pPr>
        <w:tabs>
          <w:tab w:val="num" w:pos="4428"/>
        </w:tabs>
        <w:ind w:left="4428" w:hanging="360"/>
      </w:pPr>
      <w:rPr>
        <w:rFonts w:ascii="Wingdings" w:hAnsi="Wingdings" w:hint="default"/>
      </w:rPr>
    </w:lvl>
    <w:lvl w:ilvl="6" w:tplc="10090001" w:tentative="1">
      <w:start w:val="1"/>
      <w:numFmt w:val="bullet"/>
      <w:lvlText w:val=""/>
      <w:lvlJc w:val="left"/>
      <w:pPr>
        <w:tabs>
          <w:tab w:val="num" w:pos="5148"/>
        </w:tabs>
        <w:ind w:left="5148" w:hanging="360"/>
      </w:pPr>
      <w:rPr>
        <w:rFonts w:ascii="Symbol" w:hAnsi="Symbol" w:hint="default"/>
      </w:rPr>
    </w:lvl>
    <w:lvl w:ilvl="7" w:tplc="10090003" w:tentative="1">
      <w:start w:val="1"/>
      <w:numFmt w:val="bullet"/>
      <w:lvlText w:val="o"/>
      <w:lvlJc w:val="left"/>
      <w:pPr>
        <w:tabs>
          <w:tab w:val="num" w:pos="5868"/>
        </w:tabs>
        <w:ind w:left="5868" w:hanging="360"/>
      </w:pPr>
      <w:rPr>
        <w:rFonts w:ascii="Courier New" w:hAnsi="Courier New" w:cs="Courier New" w:hint="default"/>
      </w:rPr>
    </w:lvl>
    <w:lvl w:ilvl="8" w:tplc="10090005" w:tentative="1">
      <w:start w:val="1"/>
      <w:numFmt w:val="bullet"/>
      <w:lvlText w:val=""/>
      <w:lvlJc w:val="left"/>
      <w:pPr>
        <w:tabs>
          <w:tab w:val="num" w:pos="6588"/>
        </w:tabs>
        <w:ind w:left="6588" w:hanging="360"/>
      </w:pPr>
      <w:rPr>
        <w:rFonts w:ascii="Wingdings" w:hAnsi="Wingdings" w:hint="default"/>
      </w:rPr>
    </w:lvl>
  </w:abstractNum>
  <w:abstractNum w:abstractNumId="4">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5">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8">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DA26A9E"/>
    <w:multiLevelType w:val="hybridMultilevel"/>
    <w:tmpl w:val="0CC89E90"/>
    <w:lvl w:ilvl="0" w:tplc="10090001">
      <w:start w:val="1"/>
      <w:numFmt w:val="bullet"/>
      <w:lvlText w:val=""/>
      <w:lvlJc w:val="left"/>
      <w:pPr>
        <w:tabs>
          <w:tab w:val="num" w:pos="702"/>
        </w:tabs>
        <w:ind w:left="702" w:hanging="360"/>
      </w:pPr>
      <w:rPr>
        <w:rFonts w:ascii="Symbol" w:hAnsi="Symbol" w:hint="default"/>
      </w:rPr>
    </w:lvl>
    <w:lvl w:ilvl="1" w:tplc="10090003" w:tentative="1">
      <w:start w:val="1"/>
      <w:numFmt w:val="bullet"/>
      <w:lvlText w:val="o"/>
      <w:lvlJc w:val="left"/>
      <w:pPr>
        <w:tabs>
          <w:tab w:val="num" w:pos="1422"/>
        </w:tabs>
        <w:ind w:left="1422" w:hanging="360"/>
      </w:pPr>
      <w:rPr>
        <w:rFonts w:ascii="Courier New" w:hAnsi="Courier New" w:cs="Courier New" w:hint="default"/>
      </w:rPr>
    </w:lvl>
    <w:lvl w:ilvl="2" w:tplc="10090005" w:tentative="1">
      <w:start w:val="1"/>
      <w:numFmt w:val="bullet"/>
      <w:lvlText w:val=""/>
      <w:lvlJc w:val="left"/>
      <w:pPr>
        <w:tabs>
          <w:tab w:val="num" w:pos="2142"/>
        </w:tabs>
        <w:ind w:left="2142" w:hanging="360"/>
      </w:pPr>
      <w:rPr>
        <w:rFonts w:ascii="Wingdings" w:hAnsi="Wingdings" w:hint="default"/>
      </w:rPr>
    </w:lvl>
    <w:lvl w:ilvl="3" w:tplc="10090001" w:tentative="1">
      <w:start w:val="1"/>
      <w:numFmt w:val="bullet"/>
      <w:lvlText w:val=""/>
      <w:lvlJc w:val="left"/>
      <w:pPr>
        <w:tabs>
          <w:tab w:val="num" w:pos="2862"/>
        </w:tabs>
        <w:ind w:left="2862" w:hanging="360"/>
      </w:pPr>
      <w:rPr>
        <w:rFonts w:ascii="Symbol" w:hAnsi="Symbol" w:hint="default"/>
      </w:rPr>
    </w:lvl>
    <w:lvl w:ilvl="4" w:tplc="10090003" w:tentative="1">
      <w:start w:val="1"/>
      <w:numFmt w:val="bullet"/>
      <w:lvlText w:val="o"/>
      <w:lvlJc w:val="left"/>
      <w:pPr>
        <w:tabs>
          <w:tab w:val="num" w:pos="3582"/>
        </w:tabs>
        <w:ind w:left="3582" w:hanging="360"/>
      </w:pPr>
      <w:rPr>
        <w:rFonts w:ascii="Courier New" w:hAnsi="Courier New" w:cs="Courier New" w:hint="default"/>
      </w:rPr>
    </w:lvl>
    <w:lvl w:ilvl="5" w:tplc="10090005" w:tentative="1">
      <w:start w:val="1"/>
      <w:numFmt w:val="bullet"/>
      <w:lvlText w:val=""/>
      <w:lvlJc w:val="left"/>
      <w:pPr>
        <w:tabs>
          <w:tab w:val="num" w:pos="4302"/>
        </w:tabs>
        <w:ind w:left="4302" w:hanging="360"/>
      </w:pPr>
      <w:rPr>
        <w:rFonts w:ascii="Wingdings" w:hAnsi="Wingdings" w:hint="default"/>
      </w:rPr>
    </w:lvl>
    <w:lvl w:ilvl="6" w:tplc="10090001" w:tentative="1">
      <w:start w:val="1"/>
      <w:numFmt w:val="bullet"/>
      <w:lvlText w:val=""/>
      <w:lvlJc w:val="left"/>
      <w:pPr>
        <w:tabs>
          <w:tab w:val="num" w:pos="5022"/>
        </w:tabs>
        <w:ind w:left="5022" w:hanging="360"/>
      </w:pPr>
      <w:rPr>
        <w:rFonts w:ascii="Symbol" w:hAnsi="Symbol" w:hint="default"/>
      </w:rPr>
    </w:lvl>
    <w:lvl w:ilvl="7" w:tplc="10090003" w:tentative="1">
      <w:start w:val="1"/>
      <w:numFmt w:val="bullet"/>
      <w:lvlText w:val="o"/>
      <w:lvlJc w:val="left"/>
      <w:pPr>
        <w:tabs>
          <w:tab w:val="num" w:pos="5742"/>
        </w:tabs>
        <w:ind w:left="5742" w:hanging="360"/>
      </w:pPr>
      <w:rPr>
        <w:rFonts w:ascii="Courier New" w:hAnsi="Courier New" w:cs="Courier New" w:hint="default"/>
      </w:rPr>
    </w:lvl>
    <w:lvl w:ilvl="8" w:tplc="10090005" w:tentative="1">
      <w:start w:val="1"/>
      <w:numFmt w:val="bullet"/>
      <w:lvlText w:val=""/>
      <w:lvlJc w:val="left"/>
      <w:pPr>
        <w:tabs>
          <w:tab w:val="num" w:pos="6462"/>
        </w:tabs>
        <w:ind w:left="6462" w:hanging="360"/>
      </w:pPr>
      <w:rPr>
        <w:rFonts w:ascii="Wingdings" w:hAnsi="Wingdings" w:hint="default"/>
      </w:rPr>
    </w:lvl>
  </w:abstractNum>
  <w:abstractNum w:abstractNumId="10">
    <w:nsid w:val="2EA11A05"/>
    <w:multiLevelType w:val="hybridMultilevel"/>
    <w:tmpl w:val="C660E66A"/>
    <w:lvl w:ilvl="0" w:tplc="7506037E">
      <w:numFmt w:val="bullet"/>
      <w:lvlText w:val=""/>
      <w:lvlJc w:val="left"/>
      <w:pPr>
        <w:tabs>
          <w:tab w:val="num" w:pos="1080"/>
        </w:tabs>
        <w:ind w:left="1080" w:hanging="360"/>
      </w:pPr>
      <w:rPr>
        <w:rFonts w:ascii="Symbol" w:eastAsia="Times New Roman" w:hAnsi="Symbol" w:cs="Aria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30F033D3"/>
    <w:multiLevelType w:val="hybridMultilevel"/>
    <w:tmpl w:val="E81C24B8"/>
    <w:lvl w:ilvl="0" w:tplc="59C8C576">
      <w:start w:val="1"/>
      <w:numFmt w:val="bullet"/>
      <w:lvlText w:val=""/>
      <w:lvlJc w:val="left"/>
      <w:pPr>
        <w:tabs>
          <w:tab w:val="num" w:pos="288"/>
        </w:tabs>
        <w:ind w:left="288" w:hanging="288"/>
      </w:pPr>
      <w:rPr>
        <w:rFonts w:ascii="Symbol" w:hAnsi="Symbol" w:hint="default"/>
        <w:color w:val="000000"/>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A8B27A1"/>
    <w:multiLevelType w:val="hybridMultilevel"/>
    <w:tmpl w:val="2ADC99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5">
    <w:nsid w:val="416C1910"/>
    <w:multiLevelType w:val="hybridMultilevel"/>
    <w:tmpl w:val="116A56B0"/>
    <w:lvl w:ilvl="0" w:tplc="FC225820">
      <w:start w:val="2"/>
      <w:numFmt w:val="decimal"/>
      <w:lvlText w:val="%1."/>
      <w:lvlJc w:val="left"/>
      <w:pPr>
        <w:tabs>
          <w:tab w:val="num" w:pos="360"/>
        </w:tabs>
        <w:ind w:left="360" w:hanging="360"/>
      </w:pPr>
      <w:rPr>
        <w:rFonts w:hint="default"/>
      </w:rPr>
    </w:lvl>
    <w:lvl w:ilvl="1" w:tplc="59C8C576">
      <w:start w:val="1"/>
      <w:numFmt w:val="bullet"/>
      <w:lvlText w:val=""/>
      <w:lvlJc w:val="left"/>
      <w:pPr>
        <w:tabs>
          <w:tab w:val="num" w:pos="1368"/>
        </w:tabs>
        <w:ind w:left="1368" w:hanging="288"/>
      </w:pPr>
      <w:rPr>
        <w:rFonts w:ascii="Symbol" w:hAnsi="Symbol" w:hint="default"/>
        <w:color w:val="000000"/>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41FA688B"/>
    <w:multiLevelType w:val="multilevel"/>
    <w:tmpl w:val="FE12A4B0"/>
    <w:lvl w:ilvl="0">
      <w:start w:val="2"/>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57B4290"/>
    <w:multiLevelType w:val="hybridMultilevel"/>
    <w:tmpl w:val="F01AAB10"/>
    <w:lvl w:ilvl="0" w:tplc="6660E90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8E3739B"/>
    <w:multiLevelType w:val="hybridMultilevel"/>
    <w:tmpl w:val="ADBEFEB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CB2201F"/>
    <w:multiLevelType w:val="hybridMultilevel"/>
    <w:tmpl w:val="EE5CC57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51E74C94"/>
    <w:multiLevelType w:val="hybridMultilevel"/>
    <w:tmpl w:val="023052CA"/>
    <w:lvl w:ilvl="0" w:tplc="7506037E">
      <w:numFmt w:val="bullet"/>
      <w:lvlText w:val=""/>
      <w:lvlJc w:val="left"/>
      <w:pPr>
        <w:tabs>
          <w:tab w:val="num" w:pos="1152"/>
        </w:tabs>
        <w:ind w:left="1152" w:hanging="360"/>
      </w:pPr>
      <w:rPr>
        <w:rFonts w:ascii="Symbol" w:eastAsia="Times New Roman" w:hAnsi="Symbol" w:cs="Arial" w:hint="default"/>
      </w:rPr>
    </w:lvl>
    <w:lvl w:ilvl="1" w:tplc="96A8533C">
      <w:start w:val="5"/>
      <w:numFmt w:val="decimal"/>
      <w:lvlText w:val="%2."/>
      <w:lvlJc w:val="left"/>
      <w:pPr>
        <w:tabs>
          <w:tab w:val="num" w:pos="360"/>
        </w:tabs>
        <w:ind w:left="360" w:hanging="360"/>
      </w:pPr>
      <w:rPr>
        <w:rFonts w:hint="default"/>
        <w:b w:val="0"/>
      </w:rPr>
    </w:lvl>
    <w:lvl w:ilvl="2" w:tplc="10090005" w:tentative="1">
      <w:start w:val="1"/>
      <w:numFmt w:val="bullet"/>
      <w:lvlText w:val=""/>
      <w:lvlJc w:val="left"/>
      <w:pPr>
        <w:tabs>
          <w:tab w:val="num" w:pos="2232"/>
        </w:tabs>
        <w:ind w:left="2232" w:hanging="360"/>
      </w:pPr>
      <w:rPr>
        <w:rFonts w:ascii="Wingdings" w:hAnsi="Wingdings" w:hint="default"/>
      </w:rPr>
    </w:lvl>
    <w:lvl w:ilvl="3" w:tplc="10090001" w:tentative="1">
      <w:start w:val="1"/>
      <w:numFmt w:val="bullet"/>
      <w:lvlText w:val=""/>
      <w:lvlJc w:val="left"/>
      <w:pPr>
        <w:tabs>
          <w:tab w:val="num" w:pos="2952"/>
        </w:tabs>
        <w:ind w:left="2952" w:hanging="360"/>
      </w:pPr>
      <w:rPr>
        <w:rFonts w:ascii="Symbol" w:hAnsi="Symbol" w:hint="default"/>
      </w:rPr>
    </w:lvl>
    <w:lvl w:ilvl="4" w:tplc="10090003" w:tentative="1">
      <w:start w:val="1"/>
      <w:numFmt w:val="bullet"/>
      <w:lvlText w:val="o"/>
      <w:lvlJc w:val="left"/>
      <w:pPr>
        <w:tabs>
          <w:tab w:val="num" w:pos="3672"/>
        </w:tabs>
        <w:ind w:left="3672" w:hanging="360"/>
      </w:pPr>
      <w:rPr>
        <w:rFonts w:ascii="Courier New" w:hAnsi="Courier New" w:cs="Courier New" w:hint="default"/>
      </w:rPr>
    </w:lvl>
    <w:lvl w:ilvl="5" w:tplc="10090005" w:tentative="1">
      <w:start w:val="1"/>
      <w:numFmt w:val="bullet"/>
      <w:lvlText w:val=""/>
      <w:lvlJc w:val="left"/>
      <w:pPr>
        <w:tabs>
          <w:tab w:val="num" w:pos="4392"/>
        </w:tabs>
        <w:ind w:left="4392" w:hanging="360"/>
      </w:pPr>
      <w:rPr>
        <w:rFonts w:ascii="Wingdings" w:hAnsi="Wingdings" w:hint="default"/>
      </w:rPr>
    </w:lvl>
    <w:lvl w:ilvl="6" w:tplc="10090001" w:tentative="1">
      <w:start w:val="1"/>
      <w:numFmt w:val="bullet"/>
      <w:lvlText w:val=""/>
      <w:lvlJc w:val="left"/>
      <w:pPr>
        <w:tabs>
          <w:tab w:val="num" w:pos="5112"/>
        </w:tabs>
        <w:ind w:left="5112" w:hanging="360"/>
      </w:pPr>
      <w:rPr>
        <w:rFonts w:ascii="Symbol" w:hAnsi="Symbol" w:hint="default"/>
      </w:rPr>
    </w:lvl>
    <w:lvl w:ilvl="7" w:tplc="10090003" w:tentative="1">
      <w:start w:val="1"/>
      <w:numFmt w:val="bullet"/>
      <w:lvlText w:val="o"/>
      <w:lvlJc w:val="left"/>
      <w:pPr>
        <w:tabs>
          <w:tab w:val="num" w:pos="5832"/>
        </w:tabs>
        <w:ind w:left="5832" w:hanging="360"/>
      </w:pPr>
      <w:rPr>
        <w:rFonts w:ascii="Courier New" w:hAnsi="Courier New" w:cs="Courier New" w:hint="default"/>
      </w:rPr>
    </w:lvl>
    <w:lvl w:ilvl="8" w:tplc="10090005" w:tentative="1">
      <w:start w:val="1"/>
      <w:numFmt w:val="bullet"/>
      <w:lvlText w:val=""/>
      <w:lvlJc w:val="left"/>
      <w:pPr>
        <w:tabs>
          <w:tab w:val="num" w:pos="6552"/>
        </w:tabs>
        <w:ind w:left="6552" w:hanging="360"/>
      </w:pPr>
      <w:rPr>
        <w:rFonts w:ascii="Wingdings" w:hAnsi="Wingdings" w:hint="default"/>
      </w:rPr>
    </w:lvl>
  </w:abstractNum>
  <w:abstractNum w:abstractNumId="22">
    <w:nsid w:val="52EA34E4"/>
    <w:multiLevelType w:val="hybridMultilevel"/>
    <w:tmpl w:val="94E6C8F0"/>
    <w:lvl w:ilvl="0" w:tplc="C7386C68">
      <w:start w:val="1"/>
      <w:numFmt w:val="decimal"/>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23">
    <w:nsid w:val="530C2F7D"/>
    <w:multiLevelType w:val="multilevel"/>
    <w:tmpl w:val="9872CEC2"/>
    <w:lvl w:ilvl="0">
      <w:start w:val="2"/>
      <w:numFmt w:val="decimal"/>
      <w:lvlText w:val="%1."/>
      <w:lvlJc w:val="left"/>
      <w:pPr>
        <w:tabs>
          <w:tab w:val="num" w:pos="1080"/>
        </w:tabs>
        <w:ind w:left="108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578B3FDB"/>
    <w:multiLevelType w:val="multilevel"/>
    <w:tmpl w:val="116A56B0"/>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368"/>
        </w:tabs>
        <w:ind w:left="1368" w:hanging="288"/>
      </w:pPr>
      <w:rPr>
        <w:rFonts w:ascii="Symbol" w:hAnsi="Symbol" w:hint="default"/>
        <w:color w:val="00000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0FA22EE"/>
    <w:multiLevelType w:val="hybridMultilevel"/>
    <w:tmpl w:val="78806982"/>
    <w:lvl w:ilvl="0" w:tplc="7506037E">
      <w:numFmt w:val="bullet"/>
      <w:lvlText w:val=""/>
      <w:lvlJc w:val="left"/>
      <w:pPr>
        <w:tabs>
          <w:tab w:val="num" w:pos="1080"/>
        </w:tabs>
        <w:ind w:left="1080" w:hanging="360"/>
      </w:pPr>
      <w:rPr>
        <w:rFonts w:ascii="Symbol" w:eastAsia="Times New Roman" w:hAnsi="Symbol" w:cs="Arial" w:hint="default"/>
      </w:rPr>
    </w:lvl>
    <w:lvl w:ilvl="1" w:tplc="10090001">
      <w:start w:val="1"/>
      <w:numFmt w:val="bullet"/>
      <w:lvlText w:val=""/>
      <w:lvlJc w:val="left"/>
      <w:pPr>
        <w:tabs>
          <w:tab w:val="num" w:pos="1440"/>
        </w:tabs>
        <w:ind w:left="1440" w:hanging="360"/>
      </w:pPr>
      <w:rPr>
        <w:rFonts w:ascii="Symbol" w:hAnsi="Symbol"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9">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66DE1F9D"/>
    <w:multiLevelType w:val="hybridMultilevel"/>
    <w:tmpl w:val="EC9844F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1">
    <w:nsid w:val="6E9E79D8"/>
    <w:multiLevelType w:val="hybridMultilevel"/>
    <w:tmpl w:val="045CBE78"/>
    <w:lvl w:ilvl="0" w:tplc="1009000F">
      <w:start w:val="1"/>
      <w:numFmt w:val="decimal"/>
      <w:lvlText w:val="%1."/>
      <w:lvlJc w:val="left"/>
      <w:pPr>
        <w:tabs>
          <w:tab w:val="num" w:pos="720"/>
        </w:tabs>
        <w:ind w:left="720" w:hanging="360"/>
      </w:pPr>
    </w:lvl>
    <w:lvl w:ilvl="1" w:tplc="FC225820">
      <w:start w:val="2"/>
      <w:numFmt w:val="decimal"/>
      <w:lvlText w:val="%2."/>
      <w:lvlJc w:val="left"/>
      <w:pPr>
        <w:tabs>
          <w:tab w:val="num" w:pos="1440"/>
        </w:tabs>
        <w:ind w:left="1440" w:hanging="360"/>
      </w:pPr>
      <w:rPr>
        <w:rFonts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2">
    <w:nsid w:val="6FC22A90"/>
    <w:multiLevelType w:val="hybridMultilevel"/>
    <w:tmpl w:val="118EBDD0"/>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3">
    <w:nsid w:val="78331C6D"/>
    <w:multiLevelType w:val="singleLevel"/>
    <w:tmpl w:val="0409000F"/>
    <w:lvl w:ilvl="0">
      <w:start w:val="1"/>
      <w:numFmt w:val="decimal"/>
      <w:lvlText w:val="%1."/>
      <w:lvlJc w:val="left"/>
      <w:pPr>
        <w:tabs>
          <w:tab w:val="num" w:pos="360"/>
        </w:tabs>
        <w:ind w:left="360" w:hanging="360"/>
      </w:pPr>
    </w:lvl>
  </w:abstractNum>
  <w:abstractNum w:abstractNumId="34">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35">
    <w:nsid w:val="7CB15E1E"/>
    <w:multiLevelType w:val="hybridMultilevel"/>
    <w:tmpl w:val="EAA092FE"/>
    <w:lvl w:ilvl="0" w:tplc="C7386C68">
      <w:start w:val="1"/>
      <w:numFmt w:val="decimal"/>
      <w:lvlText w:val="%1."/>
      <w:lvlJc w:val="left"/>
      <w:pPr>
        <w:tabs>
          <w:tab w:val="num" w:pos="1440"/>
        </w:tabs>
        <w:ind w:left="1440" w:hanging="720"/>
      </w:pPr>
      <w:rPr>
        <w:rFonts w:hint="default"/>
      </w:rPr>
    </w:lvl>
    <w:lvl w:ilvl="1" w:tplc="10090019" w:tentative="1">
      <w:start w:val="1"/>
      <w:numFmt w:val="lowerLetter"/>
      <w:lvlText w:val="%2."/>
      <w:lvlJc w:val="left"/>
      <w:pPr>
        <w:tabs>
          <w:tab w:val="num" w:pos="1800"/>
        </w:tabs>
        <w:ind w:left="1800" w:hanging="360"/>
      </w:p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36">
    <w:nsid w:val="7D894F76"/>
    <w:multiLevelType w:val="hybridMultilevel"/>
    <w:tmpl w:val="49D28818"/>
    <w:lvl w:ilvl="0" w:tplc="05BECCC8">
      <w:start w:val="6"/>
      <w:numFmt w:val="decimal"/>
      <w:lvlText w:val="%1."/>
      <w:lvlJc w:val="left"/>
      <w:pPr>
        <w:tabs>
          <w:tab w:val="num" w:pos="360"/>
        </w:tabs>
        <w:ind w:left="36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7">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33"/>
  </w:num>
  <w:num w:numId="3">
    <w:abstractNumId w:val="12"/>
  </w:num>
  <w:num w:numId="4">
    <w:abstractNumId w:val="27"/>
  </w:num>
  <w:num w:numId="5">
    <w:abstractNumId w:val="37"/>
  </w:num>
  <w:num w:numId="6">
    <w:abstractNumId w:val="7"/>
  </w:num>
  <w:num w:numId="7">
    <w:abstractNumId w:val="4"/>
  </w:num>
  <w:num w:numId="8">
    <w:abstractNumId w:val="24"/>
  </w:num>
  <w:num w:numId="9">
    <w:abstractNumId w:val="29"/>
  </w:num>
  <w:num w:numId="10">
    <w:abstractNumId w:val="8"/>
  </w:num>
  <w:num w:numId="11">
    <w:abstractNumId w:val="18"/>
  </w:num>
  <w:num w:numId="12">
    <w:abstractNumId w:val="0"/>
  </w:num>
  <w:num w:numId="13">
    <w:abstractNumId w:val="34"/>
  </w:num>
  <w:num w:numId="14">
    <w:abstractNumId w:val="31"/>
  </w:num>
  <w:num w:numId="15">
    <w:abstractNumId w:val="30"/>
  </w:num>
  <w:num w:numId="16">
    <w:abstractNumId w:val="28"/>
  </w:num>
  <w:num w:numId="17">
    <w:abstractNumId w:val="20"/>
  </w:num>
  <w:num w:numId="18">
    <w:abstractNumId w:val="32"/>
  </w:num>
  <w:num w:numId="19">
    <w:abstractNumId w:val="15"/>
  </w:num>
  <w:num w:numId="20">
    <w:abstractNumId w:val="10"/>
  </w:num>
  <w:num w:numId="21">
    <w:abstractNumId w:val="21"/>
  </w:num>
  <w:num w:numId="22">
    <w:abstractNumId w:val="16"/>
  </w:num>
  <w:num w:numId="23">
    <w:abstractNumId w:val="23"/>
  </w:num>
  <w:num w:numId="24">
    <w:abstractNumId w:val="6"/>
  </w:num>
  <w:num w:numId="25">
    <w:abstractNumId w:val="2"/>
  </w:num>
  <w:num w:numId="26">
    <w:abstractNumId w:val="35"/>
  </w:num>
  <w:num w:numId="27">
    <w:abstractNumId w:val="22"/>
  </w:num>
  <w:num w:numId="28">
    <w:abstractNumId w:val="1"/>
  </w:num>
  <w:num w:numId="29">
    <w:abstractNumId w:val="26"/>
  </w:num>
  <w:num w:numId="30">
    <w:abstractNumId w:val="9"/>
  </w:num>
  <w:num w:numId="31">
    <w:abstractNumId w:val="19"/>
  </w:num>
  <w:num w:numId="32">
    <w:abstractNumId w:val="13"/>
  </w:num>
  <w:num w:numId="33">
    <w:abstractNumId w:val="11"/>
  </w:num>
  <w:num w:numId="34">
    <w:abstractNumId w:val="3"/>
  </w:num>
  <w:num w:numId="35">
    <w:abstractNumId w:val="25"/>
  </w:num>
  <w:num w:numId="36">
    <w:abstractNumId w:val="36"/>
  </w:num>
  <w:num w:numId="37">
    <w:abstractNumId w:val="17"/>
  </w:num>
  <w:num w:numId="3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25868"/>
    <w:rsid w:val="00022A4A"/>
    <w:rsid w:val="00030FE6"/>
    <w:rsid w:val="00040008"/>
    <w:rsid w:val="0004022E"/>
    <w:rsid w:val="00045F23"/>
    <w:rsid w:val="000542CA"/>
    <w:rsid w:val="00062404"/>
    <w:rsid w:val="00136AB1"/>
    <w:rsid w:val="00164486"/>
    <w:rsid w:val="0016663A"/>
    <w:rsid w:val="001A0A3D"/>
    <w:rsid w:val="001A64A9"/>
    <w:rsid w:val="001A7079"/>
    <w:rsid w:val="001E36EC"/>
    <w:rsid w:val="00203F92"/>
    <w:rsid w:val="0023544E"/>
    <w:rsid w:val="00236A09"/>
    <w:rsid w:val="00260E77"/>
    <w:rsid w:val="0028781F"/>
    <w:rsid w:val="002A61E2"/>
    <w:rsid w:val="002B3498"/>
    <w:rsid w:val="002F4C87"/>
    <w:rsid w:val="00396A70"/>
    <w:rsid w:val="003A21BA"/>
    <w:rsid w:val="003C34D8"/>
    <w:rsid w:val="003F4414"/>
    <w:rsid w:val="003F7ABF"/>
    <w:rsid w:val="00405BBD"/>
    <w:rsid w:val="004565AE"/>
    <w:rsid w:val="004650B5"/>
    <w:rsid w:val="00474D38"/>
    <w:rsid w:val="004B4383"/>
    <w:rsid w:val="00537EA3"/>
    <w:rsid w:val="00552380"/>
    <w:rsid w:val="00580813"/>
    <w:rsid w:val="005874B9"/>
    <w:rsid w:val="005E31C1"/>
    <w:rsid w:val="006062FF"/>
    <w:rsid w:val="00623E90"/>
    <w:rsid w:val="006257BB"/>
    <w:rsid w:val="00626C24"/>
    <w:rsid w:val="006277AA"/>
    <w:rsid w:val="00641D8E"/>
    <w:rsid w:val="00645960"/>
    <w:rsid w:val="006608D6"/>
    <w:rsid w:val="006939B0"/>
    <w:rsid w:val="006A6BB1"/>
    <w:rsid w:val="006B0422"/>
    <w:rsid w:val="006D130A"/>
    <w:rsid w:val="00721FF2"/>
    <w:rsid w:val="007222C2"/>
    <w:rsid w:val="00761C88"/>
    <w:rsid w:val="00777764"/>
    <w:rsid w:val="007A4726"/>
    <w:rsid w:val="007C31EB"/>
    <w:rsid w:val="007F132C"/>
    <w:rsid w:val="007F2110"/>
    <w:rsid w:val="007F7579"/>
    <w:rsid w:val="00811D51"/>
    <w:rsid w:val="00817339"/>
    <w:rsid w:val="008B461E"/>
    <w:rsid w:val="008D4136"/>
    <w:rsid w:val="00903FA8"/>
    <w:rsid w:val="00977506"/>
    <w:rsid w:val="00986EE8"/>
    <w:rsid w:val="009A1DA7"/>
    <w:rsid w:val="009B2D0F"/>
    <w:rsid w:val="009D425D"/>
    <w:rsid w:val="009E27A1"/>
    <w:rsid w:val="009F476A"/>
    <w:rsid w:val="009F56FA"/>
    <w:rsid w:val="00A03B91"/>
    <w:rsid w:val="00A10459"/>
    <w:rsid w:val="00A10673"/>
    <w:rsid w:val="00A24403"/>
    <w:rsid w:val="00A67968"/>
    <w:rsid w:val="00A765A2"/>
    <w:rsid w:val="00AA0987"/>
    <w:rsid w:val="00AA5CDA"/>
    <w:rsid w:val="00AD52AC"/>
    <w:rsid w:val="00AF2A0D"/>
    <w:rsid w:val="00B13046"/>
    <w:rsid w:val="00B835FC"/>
    <w:rsid w:val="00BB7775"/>
    <w:rsid w:val="00BD7C29"/>
    <w:rsid w:val="00BE7B0B"/>
    <w:rsid w:val="00C4228B"/>
    <w:rsid w:val="00C53D7B"/>
    <w:rsid w:val="00CE06ED"/>
    <w:rsid w:val="00CE372E"/>
    <w:rsid w:val="00D05E45"/>
    <w:rsid w:val="00D1300B"/>
    <w:rsid w:val="00D21B41"/>
    <w:rsid w:val="00D5089D"/>
    <w:rsid w:val="00D75F75"/>
    <w:rsid w:val="00D85CC1"/>
    <w:rsid w:val="00DD1F7A"/>
    <w:rsid w:val="00DF4F13"/>
    <w:rsid w:val="00DF6D16"/>
    <w:rsid w:val="00E042A9"/>
    <w:rsid w:val="00E25868"/>
    <w:rsid w:val="00E305B2"/>
    <w:rsid w:val="00E654B7"/>
    <w:rsid w:val="00E84D8A"/>
    <w:rsid w:val="00E956C1"/>
    <w:rsid w:val="00EC2DF6"/>
    <w:rsid w:val="00F00CD0"/>
    <w:rsid w:val="00F12763"/>
    <w:rsid w:val="00F133F6"/>
    <w:rsid w:val="00F23AB7"/>
    <w:rsid w:val="00F34259"/>
    <w:rsid w:val="00F43BCA"/>
    <w:rsid w:val="00F501FF"/>
    <w:rsid w:val="00F60C76"/>
    <w:rsid w:val="00F65BF6"/>
    <w:rsid w:val="00F710FD"/>
    <w:rsid w:val="00F917B7"/>
    <w:rsid w:val="00F97305"/>
    <w:rsid w:val="00FA4398"/>
    <w:rsid w:val="00FC1BC8"/>
    <w:rsid w:val="00FF0875"/>
    <w:rsid w:val="00FF318D"/>
    <w:rsid w:val="00FF761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52AC"/>
    <w:rPr>
      <w:sz w:val="24"/>
      <w:lang w:val="en-US" w:eastAsia="en-US"/>
    </w:rPr>
  </w:style>
  <w:style w:type="paragraph" w:styleId="Heading1">
    <w:name w:val="heading 1"/>
    <w:basedOn w:val="Normal"/>
    <w:next w:val="Normal"/>
    <w:qFormat/>
    <w:rsid w:val="00AD52AC"/>
    <w:pPr>
      <w:keepNext/>
      <w:jc w:val="center"/>
      <w:outlineLvl w:val="0"/>
    </w:pPr>
    <w:rPr>
      <w:b/>
      <w:u w:val="single"/>
      <w:lang w:val="en-GB"/>
    </w:rPr>
  </w:style>
  <w:style w:type="paragraph" w:styleId="Heading2">
    <w:name w:val="heading 2"/>
    <w:basedOn w:val="Normal"/>
    <w:next w:val="Normal"/>
    <w:qFormat/>
    <w:rsid w:val="00AD52AC"/>
    <w:pPr>
      <w:keepNext/>
      <w:jc w:val="center"/>
      <w:outlineLvl w:val="1"/>
    </w:pPr>
    <w:rPr>
      <w:b/>
      <w:lang w:val="en-GB"/>
    </w:rPr>
  </w:style>
  <w:style w:type="paragraph" w:styleId="Heading3">
    <w:name w:val="heading 3"/>
    <w:basedOn w:val="Normal"/>
    <w:next w:val="Normal"/>
    <w:qFormat/>
    <w:rsid w:val="00AD52AC"/>
    <w:pPr>
      <w:keepNext/>
      <w:outlineLvl w:val="2"/>
    </w:pPr>
    <w:rPr>
      <w:rFonts w:ascii="Arial" w:hAnsi="Arial"/>
      <w:u w:val="single"/>
    </w:rPr>
  </w:style>
  <w:style w:type="paragraph" w:styleId="Heading5">
    <w:name w:val="heading 5"/>
    <w:basedOn w:val="Normal"/>
    <w:next w:val="Normal"/>
    <w:qFormat/>
    <w:rsid w:val="00AA5CD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AD52AC"/>
    <w:rPr>
      <w:rFonts w:ascii="Arial" w:hAnsi="Arial"/>
    </w:rPr>
  </w:style>
  <w:style w:type="paragraph" w:styleId="Header">
    <w:name w:val="header"/>
    <w:basedOn w:val="Normal"/>
    <w:rsid w:val="00AD52AC"/>
    <w:pPr>
      <w:tabs>
        <w:tab w:val="center" w:pos="4320"/>
        <w:tab w:val="right" w:pos="8640"/>
      </w:tabs>
    </w:pPr>
  </w:style>
  <w:style w:type="paragraph" w:styleId="Footer">
    <w:name w:val="footer"/>
    <w:basedOn w:val="Normal"/>
    <w:rsid w:val="00AD52AC"/>
    <w:pPr>
      <w:tabs>
        <w:tab w:val="center" w:pos="4320"/>
        <w:tab w:val="right" w:pos="8640"/>
      </w:tabs>
    </w:pPr>
  </w:style>
  <w:style w:type="character" w:styleId="PageNumber">
    <w:name w:val="page number"/>
    <w:basedOn w:val="DefaultParagraphFont"/>
    <w:rsid w:val="00AD52AC"/>
  </w:style>
  <w:style w:type="character" w:styleId="LineNumber">
    <w:name w:val="line number"/>
    <w:basedOn w:val="DefaultParagraphFont"/>
    <w:rsid w:val="00AD52AC"/>
  </w:style>
  <w:style w:type="paragraph" w:styleId="BodyTextIndent">
    <w:name w:val="Body Text Indent"/>
    <w:basedOn w:val="Normal"/>
    <w:rsid w:val="00AD52AC"/>
    <w:pPr>
      <w:ind w:left="450" w:hanging="450"/>
    </w:pPr>
    <w:rPr>
      <w:lang w:val="en-GB"/>
    </w:rPr>
  </w:style>
  <w:style w:type="character" w:styleId="Emphasis">
    <w:name w:val="Emphasis"/>
    <w:basedOn w:val="DefaultParagraphFont"/>
    <w:qFormat/>
    <w:rsid w:val="00E25868"/>
    <w:rPr>
      <w:i/>
      <w:iCs/>
    </w:rPr>
  </w:style>
  <w:style w:type="character" w:customStyle="1" w:styleId="heading2blue1">
    <w:name w:val="heading2blue1"/>
    <w:basedOn w:val="DefaultParagraphFont"/>
    <w:rsid w:val="0023544E"/>
    <w:rPr>
      <w:rFonts w:ascii="Verdana" w:hAnsi="Verdana" w:hint="default"/>
      <w:b/>
      <w:bCs/>
      <w:strike w:val="0"/>
      <w:dstrike w:val="0"/>
      <w:color w:val="003366"/>
      <w:sz w:val="28"/>
      <w:szCs w:val="28"/>
      <w:u w:val="none"/>
      <w:effect w:val="none"/>
    </w:rPr>
  </w:style>
  <w:style w:type="paragraph" w:styleId="BalloonText">
    <w:name w:val="Balloon Text"/>
    <w:basedOn w:val="Normal"/>
    <w:semiHidden/>
    <w:rsid w:val="00474D38"/>
    <w:rPr>
      <w:rFonts w:ascii="Tahoma" w:hAnsi="Tahoma" w:cs="Tahoma"/>
      <w:sz w:val="16"/>
      <w:szCs w:val="16"/>
    </w:rPr>
  </w:style>
  <w:style w:type="character" w:styleId="Hyperlink">
    <w:name w:val="Hyperlink"/>
    <w:basedOn w:val="DefaultParagraphFont"/>
    <w:uiPriority w:val="99"/>
    <w:unhideWhenUsed/>
    <w:rsid w:val="006257BB"/>
    <w:rPr>
      <w:rFonts w:ascii="Times New Roman" w:hAnsi="Times New Roman" w:cs="Times New Roman" w:hint="default"/>
      <w:color w:val="0000FF"/>
      <w:u w:val="single"/>
    </w:rPr>
  </w:style>
  <w:style w:type="paragraph" w:customStyle="1" w:styleId="Default">
    <w:name w:val="Default"/>
    <w:rsid w:val="006257BB"/>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A10673"/>
    <w:pPr>
      <w:ind w:left="720"/>
      <w:contextualSpacing/>
    </w:pPr>
  </w:style>
  <w:style w:type="paragraph" w:styleId="PlainText">
    <w:name w:val="Plain Text"/>
    <w:basedOn w:val="Normal"/>
    <w:link w:val="PlainTextChar"/>
    <w:uiPriority w:val="99"/>
    <w:unhideWhenUsed/>
    <w:rsid w:val="00F65BF6"/>
    <w:rPr>
      <w:rFonts w:ascii="Consolas" w:hAnsi="Consolas"/>
      <w:sz w:val="21"/>
      <w:szCs w:val="21"/>
      <w:lang w:val="en-CA"/>
    </w:rPr>
  </w:style>
  <w:style w:type="character" w:customStyle="1" w:styleId="PlainTextChar">
    <w:name w:val="Plain Text Char"/>
    <w:basedOn w:val="DefaultParagraphFont"/>
    <w:link w:val="PlainText"/>
    <w:uiPriority w:val="99"/>
    <w:rsid w:val="00F65BF6"/>
    <w:rPr>
      <w:rFonts w:ascii="Consolas" w:hAnsi="Consolas"/>
      <w:sz w:val="21"/>
      <w:szCs w:val="21"/>
      <w:lang w:eastAsia="en-US"/>
    </w:rPr>
  </w:style>
</w:styles>
</file>

<file path=word/webSettings.xml><?xml version="1.0" encoding="utf-8"?>
<w:webSettings xmlns:r="http://schemas.openxmlformats.org/officeDocument/2006/relationships" xmlns:w="http://schemas.openxmlformats.org/wordprocessingml/2006/main">
  <w:divs>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1DA202-C0B9-4901-A1A5-FB125888ED1F}"/>
</file>

<file path=customXml/itemProps2.xml><?xml version="1.0" encoding="utf-8"?>
<ds:datastoreItem xmlns:ds="http://schemas.openxmlformats.org/officeDocument/2006/customXml" ds:itemID="{9BA0FB0C-9B2F-4164-ADC1-782318B4933A}"/>
</file>

<file path=customXml/itemProps3.xml><?xml version="1.0" encoding="utf-8"?>
<ds:datastoreItem xmlns:ds="http://schemas.openxmlformats.org/officeDocument/2006/customXml" ds:itemID="{A80064F2-7F42-47FD-8FB5-E75A8D01B6B0}"/>
</file>

<file path=docProps/app.xml><?xml version="1.0" encoding="utf-8"?>
<Properties xmlns="http://schemas.openxmlformats.org/officeDocument/2006/extended-properties" xmlns:vt="http://schemas.openxmlformats.org/officeDocument/2006/docPropsVTypes">
  <Template>Normal.dotm</Template>
  <TotalTime>18</TotalTime>
  <Pages>9</Pages>
  <Words>2143</Words>
  <Characters>12379</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9</cp:revision>
  <cp:lastPrinted>2010-08-10T14:32:00Z</cp:lastPrinted>
  <dcterms:created xsi:type="dcterms:W3CDTF">2010-05-18T15:58:00Z</dcterms:created>
  <dcterms:modified xsi:type="dcterms:W3CDTF">2010-08-10T14:32:00Z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10843200</vt:r8>
  </property>
</Properties>
</file>